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25" w:rsidRDefault="003F0E25" w:rsidP="003F0E25">
      <w:pPr>
        <w:snapToGrid w:val="0"/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中市政府水利局</w:t>
      </w:r>
    </w:p>
    <w:p w:rsidR="00A21444" w:rsidRDefault="003F0E25" w:rsidP="003F0E25">
      <w:pPr>
        <w:jc w:val="center"/>
      </w:pPr>
      <w:r>
        <w:rPr>
          <w:rFonts w:ascii="標楷體" w:eastAsia="標楷體" w:hAnsi="標楷體" w:hint="eastAsia"/>
          <w:b/>
          <w:bCs/>
          <w:sz w:val="28"/>
        </w:rPr>
        <w:t>工程保留預算控管作業</w:t>
      </w:r>
      <w:r>
        <w:rPr>
          <w:rFonts w:ascii="標楷體" w:eastAsia="標楷體" w:hAnsi="標楷體" w:hint="eastAsia"/>
          <w:b/>
          <w:sz w:val="28"/>
          <w:szCs w:val="28"/>
        </w:rPr>
        <w:t>流程圖</w:t>
      </w:r>
    </w:p>
    <w:p w:rsidR="00630013" w:rsidRDefault="004F738D" w:rsidP="00630013">
      <w:r>
        <w:rPr>
          <w:noProof/>
        </w:rPr>
        <mc:AlternateContent>
          <mc:Choice Requires="wpc">
            <w:drawing>
              <wp:inline distT="0" distB="0" distL="0" distR="0" wp14:anchorId="5EB1B936" wp14:editId="631B3C7C">
                <wp:extent cx="5276850" cy="8102600"/>
                <wp:effectExtent l="0" t="0" r="0" b="0"/>
                <wp:docPr id="21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96110" y="57785"/>
                            <a:ext cx="1485265" cy="561975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C67" w:rsidRPr="00867C67" w:rsidRDefault="00867C67" w:rsidP="00AC78D2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 w:rsidRPr="00867C67"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承辦</w:t>
                              </w:r>
                              <w:r w:rsidR="00630013"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人於年度開始確認保留預算項目</w:t>
                              </w:r>
                              <w:r w:rsidR="008F38F4"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金額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81474" y="934085"/>
                            <a:ext cx="1114425" cy="5905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C67" w:rsidRPr="00867C67" w:rsidRDefault="00630013" w:rsidP="00AC78D2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將各階段詳細執行期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程表簽報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核可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081474" y="1524635"/>
                            <a:ext cx="1114425" cy="2571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112" w:rsidRPr="00DD2112" w:rsidRDefault="00DD2112" w:rsidP="00AC78D2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 w:rsidRPr="00DD2112"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業務單位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CnPr>
                          <a:cxnSpLocks noChangeShapeType="1"/>
                          <a:stCxn id="1" idx="2"/>
                          <a:endCxn id="3" idx="0"/>
                        </wps:cNvCnPr>
                        <wps:spPr bwMode="auto">
                          <a:xfrm flipH="1">
                            <a:off x="2638687" y="619760"/>
                            <a:ext cx="56" cy="314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924685" y="6716522"/>
                            <a:ext cx="1428750" cy="73342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077" w:rsidRPr="00DD2112" w:rsidRDefault="005E2077" w:rsidP="00AC78D2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96770" y="6955917"/>
                            <a:ext cx="116268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077" w:rsidRDefault="005E2077" w:rsidP="00AC78D2">
                              <w:pPr>
                                <w:adjustRightInd w:val="0"/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185614" y="7742058"/>
                            <a:ext cx="909955" cy="33662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D2" w:rsidRPr="00AC78D2" w:rsidRDefault="00AC78D2" w:rsidP="00AC78D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 w:rsidRPr="00AC78D2"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AutoShape 38"/>
                        <wps:cNvCnPr>
                          <a:cxnSpLocks noChangeShapeType="1"/>
                          <a:stCxn id="11" idx="2"/>
                          <a:endCxn id="13" idx="0"/>
                        </wps:cNvCnPr>
                        <wps:spPr bwMode="auto">
                          <a:xfrm>
                            <a:off x="2639060" y="7449947"/>
                            <a:ext cx="1532" cy="2921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633980" y="7417562"/>
                            <a:ext cx="29718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8D2" w:rsidRPr="005E2077" w:rsidRDefault="00AC78D2" w:rsidP="00AC78D2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97754" y="6975808"/>
                            <a:ext cx="953079" cy="22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6" w:rsidRDefault="00B77AF7" w:rsidP="00AC78D2">
                              <w:pPr>
                                <w:adjustRightInd w:val="0"/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預算執行完畢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81474" y="3376135"/>
                            <a:ext cx="1114425" cy="5905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71D" w:rsidRPr="00867C67" w:rsidRDefault="002F671D" w:rsidP="00AC78D2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每月檢討預算執行狀況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081474" y="3966685"/>
                            <a:ext cx="1114425" cy="2571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71D" w:rsidRPr="00DD2112" w:rsidRDefault="002F671D" w:rsidP="00AC78D2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 w:rsidRPr="00DD2112"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業務單位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81698" y="2102759"/>
                            <a:ext cx="1114425" cy="5905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AF7" w:rsidRPr="00867C67" w:rsidRDefault="00630013" w:rsidP="00AC78D2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彙整科內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各案件</w:t>
                              </w:r>
                              <w:r w:rsidR="008F38F4"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年度保留預算執行狀況表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081698" y="2693309"/>
                            <a:ext cx="1114425" cy="2571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AF7" w:rsidRPr="00DD2112" w:rsidRDefault="00B77AF7" w:rsidP="00AC78D2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 w:rsidRPr="00DD2112"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業務單位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924685" y="4540377"/>
                            <a:ext cx="1428750" cy="73342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AF7" w:rsidRPr="00DD2112" w:rsidRDefault="00B77AF7" w:rsidP="00AC78D2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預算執行落後10%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直線單箭頭接點 2"/>
                        <wps:cNvCnPr>
                          <a:stCxn id="30" idx="2"/>
                          <a:endCxn id="26" idx="0"/>
                        </wps:cNvCnPr>
                        <wps:spPr>
                          <a:xfrm>
                            <a:off x="2638687" y="4223860"/>
                            <a:ext cx="373" cy="3165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895201" y="4610755"/>
                            <a:ext cx="1114425" cy="5905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AF7" w:rsidRPr="00867C67" w:rsidRDefault="00B77AF7" w:rsidP="00AC78D2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提報策進作為或修正期程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95201" y="5201305"/>
                            <a:ext cx="1114425" cy="2571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AF7" w:rsidRPr="00B77AF7" w:rsidRDefault="00B77AF7" w:rsidP="00B77AF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 w:rsidRPr="00B77AF7"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業務單位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直線單箭頭接點 6"/>
                        <wps:cNvCnPr>
                          <a:stCxn id="22" idx="2"/>
                          <a:endCxn id="29" idx="0"/>
                        </wps:cNvCnPr>
                        <wps:spPr>
                          <a:xfrm flipH="1">
                            <a:off x="2638687" y="2950484"/>
                            <a:ext cx="224" cy="4256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單箭頭接點 8"/>
                        <wps:cNvCnPr>
                          <a:stCxn id="4" idx="2"/>
                          <a:endCxn id="20" idx="0"/>
                        </wps:cNvCnPr>
                        <wps:spPr>
                          <a:xfrm>
                            <a:off x="2638687" y="1781810"/>
                            <a:ext cx="224" cy="3209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>
                          <a:stCxn id="26" idx="3"/>
                          <a:endCxn id="27" idx="1"/>
                        </wps:cNvCnPr>
                        <wps:spPr>
                          <a:xfrm flipV="1">
                            <a:off x="3353435" y="4906030"/>
                            <a:ext cx="541766" cy="10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接點 34"/>
                        <wps:cNvCnPr>
                          <a:stCxn id="27" idx="0"/>
                        </wps:cNvCnPr>
                        <wps:spPr>
                          <a:xfrm flipV="1">
                            <a:off x="4452414" y="3135714"/>
                            <a:ext cx="0" cy="14750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單箭頭接點 35"/>
                        <wps:cNvCnPr/>
                        <wps:spPr>
                          <a:xfrm flipH="1">
                            <a:off x="2638687" y="3135714"/>
                            <a:ext cx="181775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肘形接點 36"/>
                        <wps:cNvCnPr>
                          <a:stCxn id="11" idx="1"/>
                        </wps:cNvCnPr>
                        <wps:spPr>
                          <a:xfrm rot="10800000">
                            <a:off x="999811" y="3129365"/>
                            <a:ext cx="924875" cy="395387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單箭頭接點 37"/>
                        <wps:cNvCnPr/>
                        <wps:spPr>
                          <a:xfrm>
                            <a:off x="999810" y="3129364"/>
                            <a:ext cx="1638877" cy="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4645045"/>
                            <a:ext cx="29718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3D" w:rsidRPr="005E2077" w:rsidRDefault="003B263D" w:rsidP="00AC78D2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633980" y="5273802"/>
                            <a:ext cx="29718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3D" w:rsidRPr="005E2077" w:rsidRDefault="003B263D" w:rsidP="00AC78D2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627505" y="6822250"/>
                            <a:ext cx="29718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3D" w:rsidRPr="005E2077" w:rsidRDefault="003B263D" w:rsidP="00AC78D2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84070" y="5567540"/>
                            <a:ext cx="1114425" cy="5905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013" w:rsidRPr="00867C67" w:rsidRDefault="00630013" w:rsidP="00630013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持續控管執行進度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084070" y="6158090"/>
                            <a:ext cx="1114425" cy="2571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013" w:rsidRPr="00DD2112" w:rsidRDefault="00630013" w:rsidP="00AC78D2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 w:rsidRPr="00DD2112"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業務單位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直線單箭頭接點 43"/>
                        <wps:cNvCnPr>
                          <a:stCxn id="26" idx="2"/>
                          <a:endCxn id="41" idx="0"/>
                        </wps:cNvCnPr>
                        <wps:spPr>
                          <a:xfrm>
                            <a:off x="2639060" y="5273802"/>
                            <a:ext cx="2223" cy="2937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單箭頭接點 44"/>
                        <wps:cNvCnPr>
                          <a:stCxn id="42" idx="2"/>
                          <a:endCxn id="11" idx="0"/>
                        </wps:cNvCnPr>
                        <wps:spPr>
                          <a:xfrm flipH="1">
                            <a:off x="2639060" y="6415265"/>
                            <a:ext cx="2223" cy="3012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415.5pt;height:638pt;mso-position-horizontal-relative:char;mso-position-vertical-relative:line" coordsize="52768,8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68;height:81026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4" o:spid="_x0000_s1028" type="#_x0000_t117" style="position:absolute;left:18961;top:577;width:14852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x+sEA&#10;AADaAAAADwAAAGRycy9kb3ducmV2LnhtbERPS2vCQBC+F/wPywi9lLrRg0h0lSIItvXgC6W3ITtN&#10;gtnZkJ1q6q93BcHT8PE9ZzJrXaXO1ITSs4F+LwFFnHlbcm5gv1u8j0AFQbZYeSYD/xRgNu28TDC1&#10;/sIbOm8lVzGEQ4oGCpE61TpkBTkMPV8TR+7XNw4lwibXtsFLDHeVHiTJUDssOTYUWNO8oOy0/XMG&#10;vjZvrh7Mv68rkaPYQ74+fv6sjXntth9jUEKtPMUP99LG+XB/5X71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AMfrBAAAA2gAAAA8AAAAAAAAAAAAAAAAAmAIAAGRycy9kb3du&#10;cmV2LnhtbFBLBQYAAAAABAAEAPUAAACGAwAAAAA=&#10;">
                  <v:textbox>
                    <w:txbxContent>
                      <w:p w:rsidR="00867C67" w:rsidRPr="00867C67" w:rsidRDefault="00867C67" w:rsidP="00AC78D2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867C67">
                          <w:rPr>
                            <w:rFonts w:ascii="標楷體" w:eastAsia="標楷體" w:hAnsi="標楷體" w:hint="eastAsia"/>
                            <w:sz w:val="18"/>
                          </w:rPr>
                          <w:t>承辦</w:t>
                        </w:r>
                        <w:r w:rsidR="00630013">
                          <w:rPr>
                            <w:rFonts w:ascii="標楷體" w:eastAsia="標楷體" w:hAnsi="標楷體" w:hint="eastAsia"/>
                            <w:sz w:val="18"/>
                          </w:rPr>
                          <w:t>人於年度開始確認保留預算項目</w:t>
                        </w:r>
                        <w:r w:rsidR="008F38F4">
                          <w:rPr>
                            <w:rFonts w:ascii="標楷體" w:eastAsia="標楷體" w:hAnsi="標楷體" w:hint="eastAsia"/>
                            <w:sz w:val="18"/>
                          </w:rPr>
                          <w:t>金額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20814;top:9340;width:11144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SdsMA&#10;AADaAAAADwAAAGRycy9kb3ducmV2LnhtbESPQWvCQBSE7wX/w/KEXkrdaEsq0VWsUCi9FLX0/Mw+&#10;k2je2zS7avrvXUHwOMzMN8x03nGtTtT6yomB4SABRZI7W0lh4Gfz8TwG5QOKxdoJGfgnD/NZ72GK&#10;mXVnWdFpHQoVIeIzNFCG0GRa+7wkRj9wDUn0dq5lDFG2hbYtniOcaz1KklQzVhIXSmxoWVJ+WB/Z&#10;wDtv3f63Wr2lr9w9SfGX8vH7y5jHfreYgArUhXv41v60Bl7geiXeAD2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4SdsMAAADaAAAADwAAAAAAAAAAAAAAAACYAgAAZHJzL2Rv&#10;d25yZXYueG1sUEsFBgAAAAAEAAQA9QAAAIgDAAAAAA==&#10;">
                  <v:textbox>
                    <w:txbxContent>
                      <w:p w:rsidR="00867C67" w:rsidRPr="00867C67" w:rsidRDefault="00630013" w:rsidP="00AC78D2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將各階段詳細執行期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程表簽報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核可</w:t>
                        </w:r>
                      </w:p>
                    </w:txbxContent>
                  </v:textbox>
                </v:shape>
                <v:shape id="AutoShape 6" o:spid="_x0000_s1030" type="#_x0000_t109" style="position:absolute;left:20814;top:15246;width:1114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DD2112" w:rsidRPr="00DD2112" w:rsidRDefault="00DD2112" w:rsidP="00AC78D2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DD2112">
                          <w:rPr>
                            <w:rFonts w:ascii="標楷體" w:eastAsia="標楷體" w:hAnsi="標楷體" w:hint="eastAsia"/>
                            <w:sz w:val="18"/>
                          </w:rPr>
                          <w:t>業務單位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26386;top:6197;width:1;height:3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2" o:spid="_x0000_s1032" type="#_x0000_t110" style="position:absolute;left:19246;top:67165;width:14288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WqMAA&#10;AADbAAAADwAAAGRycy9kb3ducmV2LnhtbERP3WrCMBS+H/gO4QjejJlWhpRqLCI4xnazuT7AITm2&#10;xeakNNHUtzeDwe7Ox/d7ttVke3Gj0XeOFeTLDASxdqbjRkH9c3wpQPiAbLB3TAru5KHazZ62WBoX&#10;+Ztup9CIFMK+RAVtCEMppdctWfRLNxAn7uxGiyHBsZFmxJjCbS9XWbaWFjtODS0OdGhJX05XqyC+&#10;HrnGtw/Gz/VXLPRwvUT9rNRiPu03IAJN4V/85343aX4Ov7+k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RWqMAAAADbAAAADwAAAAAAAAAAAAAAAACYAgAAZHJzL2Rvd25y&#10;ZXYueG1sUEsFBgAAAAAEAAQA9QAAAIUDAAAAAA==&#10;">
                  <v:textbox inset="0,0,0,0">
                    <w:txbxContent>
                      <w:p w:rsidR="005E2077" w:rsidRPr="00DD2112" w:rsidRDefault="005E2077" w:rsidP="00AC78D2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3" type="#_x0000_t202" style="position:absolute;left:20967;top:69559;width:11627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E2077" w:rsidRDefault="005E2077" w:rsidP="00AC78D2">
                        <w:pPr>
                          <w:adjustRightInd w:val="0"/>
                          <w:snapToGrid w:val="0"/>
                          <w:spacing w:line="240" w:lineRule="atLeast"/>
                        </w:pP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6" o:spid="_x0000_s1034" type="#_x0000_t116" style="position:absolute;left:21856;top:77420;width:9099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2EMIA&#10;AADbAAAADwAAAGRycy9kb3ducmV2LnhtbERPTWvCQBC9F/wPywi9SN20gkjqKiJUPRXUXLxNs2OS&#10;mp2N2Y1Z/31XEHqbx/uc+TKYWtyodZVlBe/jBARxbnXFhYLs+PU2A+E8ssbaMim4k4PlYvAyx1Tb&#10;nvd0O/hCxBB2KSoovW9SKV1ekkE3tg1x5M62NegjbAupW+xjuKnlR5JMpcGKY0OJDa1Lyi+HzijY&#10;nMI2ZNfdqJeTU3f//u3O+x9S6nUYVp8gPAX/L366dzrOn8Dj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jYQwgAAANsAAAAPAAAAAAAAAAAAAAAAAJgCAABkcnMvZG93&#10;bnJldi54bWxQSwUGAAAAAAQABAD1AAAAhwMAAAAA&#10;">
                  <v:textbox>
                    <w:txbxContent>
                      <w:p w:rsidR="00AC78D2" w:rsidRPr="00AC78D2" w:rsidRDefault="00AC78D2" w:rsidP="00AC78D2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AC78D2">
                          <w:rPr>
                            <w:rFonts w:ascii="標楷體" w:eastAsia="標楷體" w:hAnsi="標楷體" w:hint="eastAsia"/>
                            <w:sz w:val="18"/>
                          </w:rPr>
                          <w:t>結案</w:t>
                        </w:r>
                      </w:p>
                    </w:txbxContent>
                  </v:textbox>
                </v:shape>
                <v:shape id="AutoShape 38" o:spid="_x0000_s1035" type="#_x0000_t32" style="position:absolute;left:26390;top:74499;width:15;height:2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Text Box 40" o:spid="_x0000_s1036" type="#_x0000_t202" style="position:absolute;left:26339;top:74175;width:2972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C78D2" w:rsidRPr="005E2077" w:rsidRDefault="00AC78D2" w:rsidP="00AC78D2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是</w:t>
                        </w:r>
                      </w:p>
                    </w:txbxContent>
                  </v:textbox>
                </v:shape>
                <v:shape id="Text Box 49" o:spid="_x0000_s1037" type="#_x0000_t202" style="position:absolute;left:21977;top:69758;width:953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7D7546" w:rsidRDefault="00B77AF7" w:rsidP="00AC78D2">
                        <w:pPr>
                          <w:adjustRightInd w:val="0"/>
                          <w:snapToGrid w:val="0"/>
                          <w:spacing w:line="240" w:lineRule="atLeast"/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預算執行完畢</w:t>
                        </w:r>
                      </w:p>
                    </w:txbxContent>
                  </v:textbox>
                </v:shape>
                <v:shape id="AutoShape 5" o:spid="_x0000_s1038" type="#_x0000_t109" style="position:absolute;left:20814;top:33761;width:11144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tjcQA&#10;AADbAAAADwAAAGRycy9kb3ducmV2LnhtbESPQWvCQBSE70L/w/IKvYhuKpLa1FVqQZBeRCueX7Ov&#10;Sdq8tzG7avz3bkHwOMzMN8x03nGtTtT6yomB52ECiiR3tpLCwO5rOZiA8gHFYu2EDFzIw3z20Jti&#10;Zt1ZNnTahkJFiPgMDZQhNJnWPi+J0Q9dQxK9H9cyhijbQtsWzxHOtR4lSaoZK4kLJTb0UVL+tz2y&#10;gQV/u999tXlJx9z1pTikfFx/GvP02L2/gQrUhXv41l5ZA6NX+P8Sf4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rY3EAAAA2wAAAA8AAAAAAAAAAAAAAAAAmAIAAGRycy9k&#10;b3ducmV2LnhtbFBLBQYAAAAABAAEAPUAAACJAwAAAAA=&#10;">
                  <v:textbox>
                    <w:txbxContent>
                      <w:p w:rsidR="002F671D" w:rsidRPr="00867C67" w:rsidRDefault="002F671D" w:rsidP="00AC78D2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每月檢討預算執行狀況</w:t>
                        </w:r>
                      </w:p>
                    </w:txbxContent>
                  </v:textbox>
                </v:shape>
                <v:shape id="AutoShape 6" o:spid="_x0000_s1039" type="#_x0000_t109" style="position:absolute;left:20814;top:39666;width:1114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    <v:textbox>
                    <w:txbxContent>
                      <w:p w:rsidR="002F671D" w:rsidRPr="00DD2112" w:rsidRDefault="002F671D" w:rsidP="00AC78D2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DD2112">
                          <w:rPr>
                            <w:rFonts w:ascii="標楷體" w:eastAsia="標楷體" w:hAnsi="標楷體" w:hint="eastAsia"/>
                            <w:sz w:val="18"/>
                          </w:rPr>
                          <w:t>業務單位</w:t>
                        </w:r>
                      </w:p>
                    </w:txbxContent>
                  </v:textbox>
                </v:shape>
                <v:shape id="AutoShape 5" o:spid="_x0000_s1040" type="#_x0000_t109" style="position:absolute;left:20816;top:21027;width:11145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EEMAA&#10;AADbAAAADwAAAGRycy9kb3ducmV2LnhtbERPTWvCQBC9F/wPywi9FN1USpToKioIpRfRiucxOybR&#10;zGyaXTX9992D0OPjfc8WHdfqTq2vnBh4HyagSHJnKykMHL43gwkoH1As1k7IwC95WMx7LzPMrHvI&#10;ju77UKgYIj5DA2UITaa1z0ti9EPXkETu7FrGEGFbaNviI4ZzrUdJkmrGSmJDiQ2tS8qv+xsbWPHJ&#10;XY7Vbpx+cPcmxU/Kt+2XMa/9bjkFFagL/+Kn+9MaGMX18Uv8AX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EEEMAAAADbAAAADwAAAAAAAAAAAAAAAACYAgAAZHJzL2Rvd25y&#10;ZXYueG1sUEsFBgAAAAAEAAQA9QAAAIUDAAAAAA==&#10;">
                  <v:textbox>
                    <w:txbxContent>
                      <w:p w:rsidR="00B77AF7" w:rsidRPr="00867C67" w:rsidRDefault="00630013" w:rsidP="00AC78D2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彙整科內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各案件</w:t>
                        </w:r>
                        <w:r w:rsidR="008F38F4">
                          <w:rPr>
                            <w:rFonts w:ascii="標楷體" w:eastAsia="標楷體" w:hAnsi="標楷體" w:hint="eastAsia"/>
                            <w:sz w:val="18"/>
                          </w:rPr>
                          <w:t>年度保留預算執行狀況表</w:t>
                        </w:r>
                      </w:p>
                    </w:txbxContent>
                  </v:textbox>
                </v:shape>
                <v:shape id="AutoShape 6" o:spid="_x0000_s1041" type="#_x0000_t109" style="position:absolute;left:20816;top:26933;width:1114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B77AF7" w:rsidRPr="00DD2112" w:rsidRDefault="00B77AF7" w:rsidP="00AC78D2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DD2112">
                          <w:rPr>
                            <w:rFonts w:ascii="標楷體" w:eastAsia="標楷體" w:hAnsi="標楷體" w:hint="eastAsia"/>
                            <w:sz w:val="18"/>
                          </w:rPr>
                          <w:t>業務單位</w:t>
                        </w:r>
                      </w:p>
                    </w:txbxContent>
                  </v:textbox>
                </v:shape>
                <v:shape id="AutoShape 32" o:spid="_x0000_s1042" type="#_x0000_t110" style="position:absolute;left:19246;top:45403;width:14288;height:7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EEYcEA&#10;AADbAAAADwAAAGRycy9kb3ducmV2LnhtbESP0YrCMBRE34X9h3CFfZE1VZYi1SiyoCzui7p+wCW5&#10;tsXmpjTR1L83guDjMDNnmMWqt424Uedrxwom4wwEsXam5lLB6X/zNQPhA7LBxjEpuJOH1fJjsMDC&#10;uMgHuh1DKRKEfYEKqhDaQkqvK7Lox64lTt7ZdRZDkl0pTYcxwW0jp1mWS4s1p4UKW/qpSF+OV6sg&#10;fm/4hNsd41++jzPdXi9Rj5T6HPbrOYhAfXiHX+1fo2Caw/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hBGHBAAAA2wAAAA8AAAAAAAAAAAAAAAAAmAIAAGRycy9kb3du&#10;cmV2LnhtbFBLBQYAAAAABAAEAPUAAACGAwAAAAA=&#10;">
                  <v:textbox inset="0,0,0,0">
                    <w:txbxContent>
                      <w:p w:rsidR="00B77AF7" w:rsidRPr="00DD2112" w:rsidRDefault="00B77AF7" w:rsidP="00AC78D2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預算執行落後10%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以上</w:t>
                        </w:r>
                      </w:p>
                    </w:txbxContent>
                  </v:textbox>
                </v:shape>
                <v:shape id="直線單箭頭接點 2" o:spid="_x0000_s1043" type="#_x0000_t32" style="position:absolute;left:26386;top:42238;width:4;height:3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GzL8AAADaAAAADwAAAGRycy9kb3ducmV2LnhtbESP3YrCMBSE7wXfIRxhb0TTFVmkGkUE&#10;oV768wCH5tgUm5OSpD/79mZhwcthZr5hdofRNqInH2rHCr6XGQji0umaKwWP+3mxAREissbGMSn4&#10;pQCH/XSyw1y7ga/U32IlEoRDjgpMjG0uZSgNWQxL1xIn7+m8xZikr6T2OCS4beQqy36kxZrTgsGW&#10;TobK162zClzP5rKe2/iSXXk/YlecBl8o9TUbj1sQkcb4Cf+3C61gBX9X0g2Q+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rmGzL8AAADaAAAADwAAAAAAAAAAAAAAAACh&#10;AgAAZHJzL2Rvd25yZXYueG1sUEsFBgAAAAAEAAQA+QAAAI0DAAAAAA==&#10;" strokecolor="black [3040]">
                  <v:stroke endarrow="block"/>
                </v:shape>
                <v:shape id="AutoShape 5" o:spid="_x0000_s1044" type="#_x0000_t109" style="position:absolute;left:38952;top:46107;width:11144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cZMQA&#10;AADbAAAADwAAAGRycy9kb3ducmV2LnhtbESPQWvCQBSE74X+h+UVeim6USSR1FWqUBAvRVt6fs0+&#10;k9i8tzG7avz3XUHocZiZb5jZoudGnanztRMDo2ECiqRwtpbSwNfn+2AKygcUi40TMnAlD4v548MM&#10;c+susqXzLpQqQsTnaKAKoc219kVFjH7oWpLo7V3HGKLsSm07vEQ4N3qcJKlmrCUuVNjSqqLid3di&#10;A0v+cYfvepulE+5fpDymfPrYGPP81L+9ggrUh//wvb22BsYZ3L7EH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nGTEAAAA2wAAAA8AAAAAAAAAAAAAAAAAmAIAAGRycy9k&#10;b3ducmV2LnhtbFBLBQYAAAAABAAEAPUAAACJAwAAAAA=&#10;">
                  <v:textbox>
                    <w:txbxContent>
                      <w:p w:rsidR="00B77AF7" w:rsidRPr="00867C67" w:rsidRDefault="00B77AF7" w:rsidP="00AC78D2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提報策進作為或修正期程</w:t>
                        </w:r>
                      </w:p>
                    </w:txbxContent>
                  </v:textbox>
                </v:shape>
                <v:shape id="AutoShape 6" o:spid="_x0000_s1045" type="#_x0000_t109" style="position:absolute;left:38952;top:52013;width:11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    <v:textbox>
                    <w:txbxContent>
                      <w:p w:rsidR="00B77AF7" w:rsidRPr="00B77AF7" w:rsidRDefault="00B77AF7" w:rsidP="00B77AF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B77AF7">
                          <w:rPr>
                            <w:rFonts w:ascii="標楷體" w:eastAsia="標楷體" w:hAnsi="標楷體" w:hint="eastAsia"/>
                            <w:sz w:val="18"/>
                          </w:rPr>
                          <w:t>業務單位</w:t>
                        </w:r>
                      </w:p>
                    </w:txbxContent>
                  </v:textbox>
                </v:shape>
                <v:shape id="直線單箭頭接點 6" o:spid="_x0000_s1046" type="#_x0000_t32" style="position:absolute;left:26386;top:29504;width:3;height:42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w1y8IAAADaAAAADwAAAGRycy9kb3ducmV2LnhtbESPQWvCQBSE7wX/w/IEb83GHkKJWUUE&#10;QeyhNAm0x0f2mUSzb0N2q+u/7xYEj8PMfMMUm2AGcaXJ9ZYVLJMUBHFjdc+tgrrav76DcB5Z42CZ&#10;FNzJwWY9eykw1/bGX3QtfSsihF2OCjrvx1xK13Rk0CV2JI7eyU4GfZRTK/WEtwg3g3xL00wa7Dku&#10;dDjSrqPmUv4aBcfv86mSdR/QlCE7fqT7z+FnqdRiHrYrEJ6Cf4Yf7YNWkMH/lX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w1y8IAAADaAAAADwAAAAAAAAAAAAAA&#10;AAChAgAAZHJzL2Rvd25yZXYueG1sUEsFBgAAAAAEAAQA+QAAAJADAAAAAA==&#10;" strokecolor="black [3040]">
                  <v:stroke endarrow="block"/>
                </v:shape>
                <v:shape id="直線單箭頭接點 8" o:spid="_x0000_s1047" type="#_x0000_t32" style="position:absolute;left:26386;top:17818;width:3;height:3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GxJrwAAADaAAAADwAAAGRycy9kb3ducmV2LnhtbERPy4rCMBTdC/MP4Q64GTQdEZGOqYgw&#10;UJc+PuDSXJvS5qYk6WP+3iwGXB7O+3CcbSdG8qFxrOB7nYEgrpxuuFbwuP+u9iBCRNbYOSYFfxTg&#10;WHwsDphrN/GVxlusRQrhkKMCE2OfSxkqQxbD2vXEiXs6bzEm6GupPU4p3HZyk2U7abHh1GCwp7Oh&#10;qr0NVoEb2Vy2Xza2cqjuJxzK8+RLpZaf8+kHRKQ5vsX/7lIrSFvTlXQDZPE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1GxJrwAAADaAAAADwAAAAAAAAAAAAAAAAChAgAA&#10;ZHJzL2Rvd25yZXYueG1sUEsFBgAAAAAEAAQA+QAAAIoDAAAAAA==&#10;" strokecolor="black [3040]">
                  <v:stroke endarrow="block"/>
                </v:shape>
                <v:shape id="直線單箭頭接點 17" o:spid="_x0000_s1048" type="#_x0000_t32" style="position:absolute;left:33534;top:49060;width:5418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wQP8IAAADbAAAADwAAAGRycy9kb3ducmV2LnhtbERPPWvDMBDdA/0P4grdYjkdnOJGNqUQ&#10;KMkQ4hjS8bAutlvrZCwlVv99VCh0u8f7vE0ZzCBuNLnesoJVkoIgbqzuuVVQn7bLFxDOI2scLJOC&#10;H3JQFg+LDebaznykW+VbEUPY5aig837MpXRNRwZdYkfiyF3sZNBHOLVSTzjHcDPI5zTNpMGeY0OH&#10;I7131HxXV6Ngd/66nGTdBzRVyHb7dHsYPldKPT2Gt1cQnoL/F/+5P3Scv4bfX+IB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wQP8IAAADbAAAADwAAAAAAAAAAAAAA&#10;AAChAgAAZHJzL2Rvd25yZXYueG1sUEsFBgAAAAAEAAQA+QAAAJADAAAAAA==&#10;" strokecolor="black [3040]">
                  <v:stroke endarrow="block"/>
                </v:shape>
                <v:line id="直線接點 34" o:spid="_x0000_s1049" style="position:absolute;flip:y;visibility:visible;mso-wrap-style:square" from="44524,31357" to="44524,4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  <v:shape id="直線單箭頭接點 35" o:spid="_x0000_s1050" type="#_x0000_t32" style="position:absolute;left:26386;top:31357;width:181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d3s8MAAADbAAAADwAAAGRycy9kb3ducmV2LnhtbESPQYvCMBSE74L/ITzBm6YqK9I1igiC&#10;6GGxFdzjo3m23W1eShM1++83guBxmJlvmOU6mEbcqXO1ZQWTcQKCuLC65lLBOd+NFiCcR9bYWCYF&#10;f+Rgver3lphq++AT3TNfighhl6KCyvs2ldIVFRl0Y9sSR+9qO4M+yq6UusNHhJtGTpNkLg3WHBcq&#10;bGlbUfGb3YyCw+XnmstzHdBkYX44Jruv5nui1HAQNp8gPAX/Dr/ae61g9gH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Xd7PDAAAA2wAAAA8AAAAAAAAAAAAA&#10;AAAAoQIAAGRycy9kb3ducmV2LnhtbFBLBQYAAAAABAAEAPkAAACRAwAAAAA=&#10;" strokecolor="black [3040]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36" o:spid="_x0000_s1051" type="#_x0000_t33" style="position:absolute;left:9998;top:31293;width:9248;height:3953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pR8QAAADbAAAADwAAAGRycy9kb3ducmV2LnhtbESP3WoCMRSE7wu+QziCdzVbiyKrUVql&#10;IlLBX+jlYXO6G7o5WTZxXd/eCAUvh5n5hpnOW1uKhmpvHCt46ycgiDOnDecKTsev1zEIH5A1lo5J&#10;wY08zGedlymm2l15T80h5CJC2KeooAihSqX0WUEWfd9VxNH7dbXFEGWdS13jNcJtKQdJMpIWDceF&#10;AitaFJT9HS5WQXX+2axMudybSzP83PqFdrtvrVSv235MQARqwzP8315rBe8jeHyJP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alHxAAAANsAAAAPAAAAAAAAAAAA&#10;AAAAAKECAABkcnMvZG93bnJldi54bWxQSwUGAAAAAAQABAD5AAAAkgMAAAAA&#10;" strokecolor="black [3040]"/>
                <v:shape id="直線單箭頭接點 37" o:spid="_x0000_s1052" type="#_x0000_t32" style="position:absolute;left:9998;top:31293;width:16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VMsEAAADbAAAADwAAAGRycy9kb3ducmV2LnhtbESP3WoCMRSE7wu+QzhCb4pmbUVlNYoI&#10;he2lPw9w2Bw3i5uTJcn+9O2bguDlMDPfMLvDaBvRkw+1YwWLeQaCuHS65krB7fo924AIEVlj45gU&#10;/FKAw37ytsNcu4HP1F9iJRKEQ44KTIxtLmUoDVkMc9cSJ+/uvMWYpK+k9jgkuG3kZ5atpMWa04LB&#10;lk6Gyselswpcz+Zn+WHjQ3bl9YhdcRp8odT7dDxuQUQa4yv8bBdawdca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GJUywQAAANsAAAAPAAAAAAAAAAAAAAAA&#10;AKECAABkcnMvZG93bnJldi54bWxQSwUGAAAAAAQABAD5AAAAjwMAAAAA&#10;" strokecolor="black [3040]">
                  <v:stroke endarrow="block"/>
                </v:shape>
                <v:shape id="Text Box 40" o:spid="_x0000_s1053" type="#_x0000_t202" style="position:absolute;left:33813;top:46450;width:2972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3B263D" w:rsidRPr="005E2077" w:rsidRDefault="003B263D" w:rsidP="00AC78D2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是</w:t>
                        </w:r>
                      </w:p>
                    </w:txbxContent>
                  </v:textbox>
                </v:shape>
                <v:shape id="Text Box 40" o:spid="_x0000_s1054" type="#_x0000_t202" style="position:absolute;left:26339;top:52738;width:297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3B263D" w:rsidRPr="005E2077" w:rsidRDefault="003B263D" w:rsidP="00AC78D2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40" o:spid="_x0000_s1055" type="#_x0000_t202" style="position:absolute;left:16275;top:68222;width:2971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3B263D" w:rsidRPr="005E2077" w:rsidRDefault="003B263D" w:rsidP="00AC78D2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AutoShape 5" o:spid="_x0000_s1056" type="#_x0000_t109" style="position:absolute;left:20840;top:55675;width:11144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EK8QA&#10;AADbAAAADwAAAGRycy9kb3ducmV2LnhtbESPX2vCQBDE3wt+h2OFvpR6USSW6ClaEIovxT/0eZtb&#10;k2h2L82dGr99r1DwcZiZ3zCzRce1ulLrKycGhoMEFEnubCWFgcN+/foGygcUi7UTMnAnD4t572mG&#10;mXU32dJ1FwoVIeIzNFCG0GRa+7wkRj9wDUn0jq5lDFG2hbYt3iKcaz1KklQzVhIXSmzovaT8vLuw&#10;gRV/u9NXtZ2kY+5epPhJ+fK5Mea53y2noAJ14RH+b39YA+Mh/H2JP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RCvEAAAA2wAAAA8AAAAAAAAAAAAAAAAAmAIAAGRycy9k&#10;b3ducmV2LnhtbFBLBQYAAAAABAAEAPUAAACJAwAAAAA=&#10;">
                  <v:textbox>
                    <w:txbxContent>
                      <w:p w:rsidR="00630013" w:rsidRPr="00867C67" w:rsidRDefault="00630013" w:rsidP="00630013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持續控管執行進度</w:t>
                        </w:r>
                      </w:p>
                    </w:txbxContent>
                  </v:textbox>
                </v:shape>
                <v:shape id="AutoShape 6" o:spid="_x0000_s1057" type="#_x0000_t109" style="position:absolute;left:20840;top:61580;width:1114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>
                  <v:textbox>
                    <w:txbxContent>
                      <w:p w:rsidR="00630013" w:rsidRPr="00DD2112" w:rsidRDefault="00630013" w:rsidP="00AC78D2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DD2112">
                          <w:rPr>
                            <w:rFonts w:ascii="標楷體" w:eastAsia="標楷體" w:hAnsi="標楷體" w:hint="eastAsia"/>
                            <w:sz w:val="18"/>
                          </w:rPr>
                          <w:t>業務單位</w:t>
                        </w:r>
                      </w:p>
                    </w:txbxContent>
                  </v:textbox>
                </v:shape>
                <v:shape id="直線單箭頭接點 43" o:spid="_x0000_s1058" type="#_x0000_t32" style="position:absolute;left:26390;top:52738;width:22;height:2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gTMAAAADbAAAADwAAAGRycy9kb3ducmV2LnhtbESP3YrCMBSE7wXfIRxhb0RTV1mkGkUE&#10;oXup7gMcmmNTbE5Kkv749mZhYS+HmfmG2R9H24iefKgdK1gtMxDEpdM1Vwp+7pfFFkSIyBobx6Tg&#10;RQGOh+lkj7l2A1+pv8VKJAiHHBWYGNtcylAashiWriVO3sN5izFJX0ntcUhw28jPLPuSFmtOCwZb&#10;Ohsqn7fOKnA9m+/N3Man7Mr7CbviPPhCqY/ZeNqBiDTG//Bfu9AKNm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l4EzAAAAA2wAAAA8AAAAAAAAAAAAAAAAA&#10;oQIAAGRycy9kb3ducmV2LnhtbFBLBQYAAAAABAAEAPkAAACOAwAAAAA=&#10;" strokecolor="black [3040]">
                  <v:stroke endarrow="block"/>
                </v:shape>
                <v:shape id="直線單箭頭接點 44" o:spid="_x0000_s1059" type="#_x0000_t32" style="position:absolute;left:26390;top:64152;width:22;height:30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2hVcMAAADbAAAADwAAAGRycy9kb3ducmV2LnhtbESPQWvCQBSE74X+h+UJvdWNJQRJXaUI&#10;QrEHMRH0+Mg+k7TZtyG7Neu/dwXB4zAz3zCLVTCduNDgWssKZtMEBHFldcu1gkO5eZ+DcB5ZY2eZ&#10;FFzJwWr5+rLAXNuR93QpfC0ihF2OChrv+1xKVzVk0E1tTxy9sx0M+iiHWuoBxwg3nfxIkkwabDku&#10;NNjTuqHqr/g3CrbH33MpD21AU4Rs+5Nsdt1pptTbJHx9gvAU/DP8aH9rBWkK9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doVXDAAAA2wAAAA8AAAAAAAAAAAAA&#10;AAAAoQIAAGRycy9kb3ducmV2LnhtbFBLBQYAAAAABAAEAPkAAACRAwAAAAA=&#10;" strokecolor="black [3040]">
                  <v:stroke endarrow="block"/>
                </v:shape>
                <w10:anchorlock/>
              </v:group>
            </w:pict>
          </mc:Fallback>
        </mc:AlternateContent>
      </w:r>
    </w:p>
    <w:p w:rsidR="006147D4" w:rsidRDefault="006147D4" w:rsidP="006147D4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中市政府水利局</w:t>
      </w:r>
      <w:r>
        <w:rPr>
          <w:rFonts w:ascii="標楷體" w:eastAsia="標楷體" w:hAnsi="標楷體" w:hint="eastAsia"/>
          <w:b/>
          <w:bCs/>
          <w:sz w:val="28"/>
        </w:rPr>
        <w:t>工程保留預算控管作業</w:t>
      </w:r>
      <w:r w:rsidRPr="001B216C">
        <w:rPr>
          <w:rFonts w:ascii="標楷體" w:eastAsia="標楷體" w:hAnsi="標楷體" w:hint="eastAsia"/>
          <w:b/>
          <w:sz w:val="28"/>
          <w:szCs w:val="28"/>
        </w:rPr>
        <w:t>程序說明表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280"/>
      </w:tblGrid>
      <w:tr w:rsidR="006147D4" w:rsidRPr="007F7FB9" w:rsidTr="006147D4">
        <w:trPr>
          <w:trHeight w:val="534"/>
          <w:jc w:val="center"/>
        </w:trPr>
        <w:tc>
          <w:tcPr>
            <w:tcW w:w="1440" w:type="dxa"/>
          </w:tcPr>
          <w:p w:rsidR="006147D4" w:rsidRPr="007F7FB9" w:rsidRDefault="006147D4" w:rsidP="002718A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8280" w:type="dxa"/>
          </w:tcPr>
          <w:p w:rsidR="006147D4" w:rsidRPr="007F7FB9" w:rsidRDefault="009B78EE" w:rsidP="002718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20D0">
              <w:rPr>
                <w:rFonts w:eastAsia="標楷體"/>
                <w:sz w:val="28"/>
                <w:szCs w:val="28"/>
              </w:rPr>
              <w:t>RW</w:t>
            </w:r>
            <w:r>
              <w:rPr>
                <w:rFonts w:eastAsia="標楷體" w:hint="eastAsia"/>
                <w:sz w:val="28"/>
                <w:szCs w:val="28"/>
              </w:rPr>
              <w:t>001</w:t>
            </w:r>
          </w:p>
        </w:tc>
      </w:tr>
      <w:tr w:rsidR="006147D4" w:rsidRPr="007F7FB9" w:rsidTr="006147D4">
        <w:trPr>
          <w:trHeight w:val="525"/>
          <w:jc w:val="center"/>
        </w:trPr>
        <w:tc>
          <w:tcPr>
            <w:tcW w:w="1440" w:type="dxa"/>
          </w:tcPr>
          <w:p w:rsidR="006147D4" w:rsidRPr="007F7FB9" w:rsidRDefault="006147D4" w:rsidP="002718A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8280" w:type="dxa"/>
          </w:tcPr>
          <w:p w:rsidR="006147D4" w:rsidRPr="006147D4" w:rsidRDefault="006147D4" w:rsidP="002718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7D4">
              <w:rPr>
                <w:rFonts w:ascii="標楷體" w:eastAsia="標楷體" w:hAnsi="標楷體" w:hint="eastAsia"/>
                <w:bCs/>
                <w:sz w:val="28"/>
              </w:rPr>
              <w:t>工程保留預算控管作業</w:t>
            </w:r>
          </w:p>
        </w:tc>
      </w:tr>
      <w:tr w:rsidR="006147D4" w:rsidRPr="007F7FB9" w:rsidTr="006147D4">
        <w:trPr>
          <w:trHeight w:val="503"/>
          <w:jc w:val="center"/>
        </w:trPr>
        <w:tc>
          <w:tcPr>
            <w:tcW w:w="1440" w:type="dxa"/>
          </w:tcPr>
          <w:p w:rsidR="006147D4" w:rsidRPr="007F7FB9" w:rsidRDefault="006147D4" w:rsidP="002718A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8280" w:type="dxa"/>
          </w:tcPr>
          <w:p w:rsidR="006147D4" w:rsidRPr="007F7FB9" w:rsidRDefault="006147D4" w:rsidP="002718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污水工程科</w:t>
            </w:r>
          </w:p>
        </w:tc>
      </w:tr>
      <w:tr w:rsidR="006147D4" w:rsidRPr="007F7FB9" w:rsidTr="006147D4">
        <w:trPr>
          <w:jc w:val="center"/>
        </w:trPr>
        <w:tc>
          <w:tcPr>
            <w:tcW w:w="1440" w:type="dxa"/>
          </w:tcPr>
          <w:p w:rsidR="006147D4" w:rsidRPr="007F7FB9" w:rsidRDefault="006147D4" w:rsidP="002718A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作業程序說明</w:t>
            </w:r>
          </w:p>
        </w:tc>
        <w:tc>
          <w:tcPr>
            <w:tcW w:w="8280" w:type="dxa"/>
          </w:tcPr>
          <w:p w:rsidR="008F38F4" w:rsidRDefault="008F38F4" w:rsidP="006147D4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承辦於年度開始</w:t>
            </w:r>
            <w:r w:rsidRPr="008F38F4">
              <w:rPr>
                <w:rFonts w:ascii="標楷體" w:eastAsia="標楷體" w:hAnsi="標楷體" w:hint="eastAsia"/>
                <w:sz w:val="28"/>
                <w:szCs w:val="28"/>
              </w:rPr>
              <w:t>確認保留預算項目金額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F38F4" w:rsidRDefault="008F38F4" w:rsidP="006147D4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各案件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執行期程表簽報核可。</w:t>
            </w:r>
          </w:p>
          <w:p w:rsidR="006147D4" w:rsidRDefault="008F38F4" w:rsidP="006147D4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彙整</w:t>
            </w:r>
            <w:r w:rsidR="005E5869">
              <w:rPr>
                <w:rFonts w:ascii="標楷體" w:eastAsia="標楷體" w:hAnsi="標楷體" w:hint="eastAsia"/>
                <w:sz w:val="28"/>
                <w:szCs w:val="28"/>
              </w:rPr>
              <w:t>年度保留預算執行狀況</w:t>
            </w:r>
            <w:r w:rsidR="006147D4" w:rsidRPr="006147D4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8856D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147D4" w:rsidRDefault="008856DD" w:rsidP="006147D4">
            <w:pPr>
              <w:pStyle w:val="a7"/>
              <w:numPr>
                <w:ilvl w:val="0"/>
                <w:numId w:val="5"/>
              </w:numPr>
              <w:spacing w:line="400" w:lineRule="exact"/>
              <w:ind w:leftChars="0" w:left="1286" w:hanging="6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保留科室</w:t>
            </w:r>
          </w:p>
          <w:p w:rsidR="006147D4" w:rsidRDefault="008856DD" w:rsidP="006147D4">
            <w:pPr>
              <w:pStyle w:val="a7"/>
              <w:numPr>
                <w:ilvl w:val="0"/>
                <w:numId w:val="5"/>
              </w:numPr>
              <w:spacing w:line="400" w:lineRule="exact"/>
              <w:ind w:leftChars="0" w:left="1286" w:hanging="6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預算科目</w:t>
            </w:r>
            <w:r w:rsidR="004C7F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4C7FA8">
              <w:rPr>
                <w:rFonts w:ascii="標楷體" w:eastAsia="標楷體" w:hAnsi="標楷體" w:hint="eastAsia"/>
                <w:sz w:val="28"/>
                <w:szCs w:val="28"/>
              </w:rPr>
              <w:t>填至二級</w:t>
            </w:r>
            <w:proofErr w:type="gramEnd"/>
            <w:r w:rsidR="004C7FA8">
              <w:rPr>
                <w:rFonts w:ascii="標楷體" w:eastAsia="標楷體" w:hAnsi="標楷體" w:hint="eastAsia"/>
                <w:sz w:val="28"/>
                <w:szCs w:val="28"/>
              </w:rPr>
              <w:t>用途別及年度別</w:t>
            </w:r>
          </w:p>
          <w:p w:rsidR="001D25F8" w:rsidRDefault="008856DD" w:rsidP="006147D4">
            <w:pPr>
              <w:pStyle w:val="a7"/>
              <w:numPr>
                <w:ilvl w:val="0"/>
                <w:numId w:val="5"/>
              </w:numPr>
              <w:spacing w:line="400" w:lineRule="exact"/>
              <w:ind w:leftChars="0" w:left="1286" w:hanging="6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  <w:p w:rsidR="001D25F8" w:rsidRDefault="008856DD" w:rsidP="001D25F8">
            <w:pPr>
              <w:pStyle w:val="a7"/>
              <w:numPr>
                <w:ilvl w:val="0"/>
                <w:numId w:val="5"/>
              </w:numPr>
              <w:spacing w:line="400" w:lineRule="exact"/>
              <w:ind w:leftChars="0" w:left="1286" w:hanging="6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(保留)預算執行數</w:t>
            </w:r>
            <w:r w:rsidR="004C7FA8">
              <w:rPr>
                <w:rFonts w:ascii="標楷體" w:eastAsia="標楷體" w:hAnsi="標楷體" w:hint="eastAsia"/>
                <w:sz w:val="28"/>
                <w:szCs w:val="28"/>
              </w:rPr>
              <w:t>：依實際保留金額及已支付金額填寫</w:t>
            </w:r>
          </w:p>
          <w:p w:rsidR="008856DD" w:rsidRDefault="008856DD" w:rsidP="001D25F8">
            <w:pPr>
              <w:pStyle w:val="a7"/>
              <w:numPr>
                <w:ilvl w:val="0"/>
                <w:numId w:val="5"/>
              </w:numPr>
              <w:spacing w:line="400" w:lineRule="exact"/>
              <w:ind w:leftChars="0" w:left="1286" w:hanging="6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預定完工日</w:t>
            </w:r>
          </w:p>
          <w:p w:rsidR="008856DD" w:rsidRDefault="008856DD" w:rsidP="001D25F8">
            <w:pPr>
              <w:pStyle w:val="a7"/>
              <w:numPr>
                <w:ilvl w:val="0"/>
                <w:numId w:val="5"/>
              </w:numPr>
              <w:spacing w:line="400" w:lineRule="exact"/>
              <w:ind w:leftChars="0" w:left="1286" w:hanging="6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工程進度(%)</w:t>
            </w:r>
            <w:r w:rsidR="004C7FA8">
              <w:rPr>
                <w:rFonts w:ascii="標楷體" w:eastAsia="標楷體" w:hAnsi="標楷體" w:hint="eastAsia"/>
                <w:sz w:val="28"/>
                <w:szCs w:val="28"/>
              </w:rPr>
              <w:t>：依工程預計及實際進度填寫</w:t>
            </w:r>
          </w:p>
          <w:p w:rsidR="004C7FA8" w:rsidRDefault="004C7FA8" w:rsidP="001D25F8">
            <w:pPr>
              <w:pStyle w:val="a7"/>
              <w:numPr>
                <w:ilvl w:val="0"/>
                <w:numId w:val="5"/>
              </w:numPr>
              <w:spacing w:line="400" w:lineRule="exact"/>
              <w:ind w:leftChars="0" w:left="1286" w:hanging="6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本年度完成核銷付款：倘若無法完成核銷付款，需填寫原因分析</w:t>
            </w:r>
          </w:p>
          <w:p w:rsidR="004C7FA8" w:rsidRDefault="004C7FA8" w:rsidP="001D25F8">
            <w:pPr>
              <w:pStyle w:val="a7"/>
              <w:numPr>
                <w:ilvl w:val="0"/>
                <w:numId w:val="5"/>
              </w:numPr>
              <w:spacing w:line="400" w:lineRule="exact"/>
              <w:ind w:leftChars="0" w:left="1286" w:hanging="6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無法本年度完成核銷付款原因分析：需詳述無法核銷付款之原因分析</w:t>
            </w:r>
          </w:p>
          <w:p w:rsidR="006147D4" w:rsidRPr="008273EC" w:rsidRDefault="008F38F4" w:rsidP="006147D4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每月檢討預算執行狀況，倘若預算執行落後10%以上應提報策進作為或修正期程。</w:t>
            </w:r>
          </w:p>
          <w:p w:rsidR="008F38F4" w:rsidRPr="008F38F4" w:rsidRDefault="00FC0B67" w:rsidP="008F38F4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0B67">
              <w:rPr>
                <w:rFonts w:ascii="標楷體" w:eastAsia="標楷體" w:hAnsi="標楷體" w:hint="eastAsia"/>
                <w:sz w:val="28"/>
              </w:rPr>
              <w:t>預算執行</w:t>
            </w:r>
            <w:r w:rsidR="008F38F4">
              <w:rPr>
                <w:rFonts w:ascii="標楷體" w:eastAsia="標楷體" w:hAnsi="標楷體" w:hint="eastAsia"/>
                <w:sz w:val="28"/>
              </w:rPr>
              <w:t>未</w:t>
            </w:r>
            <w:r w:rsidRPr="00FC0B67">
              <w:rPr>
                <w:rFonts w:ascii="標楷體" w:eastAsia="標楷體" w:hAnsi="標楷體" w:hint="eastAsia"/>
                <w:sz w:val="28"/>
              </w:rPr>
              <w:t>完畢</w:t>
            </w:r>
            <w:r w:rsidR="008F38F4">
              <w:rPr>
                <w:rFonts w:ascii="標楷體" w:eastAsia="標楷體" w:hAnsi="標楷體" w:hint="eastAsia"/>
                <w:sz w:val="28"/>
              </w:rPr>
              <w:t>，應每月檢討預算執行狀況。</w:t>
            </w:r>
          </w:p>
          <w:p w:rsidR="006147D4" w:rsidRPr="007F7FB9" w:rsidRDefault="008F38F4" w:rsidP="008F38F4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0B67">
              <w:rPr>
                <w:rFonts w:ascii="標楷體" w:eastAsia="標楷體" w:hAnsi="標楷體" w:hint="eastAsia"/>
                <w:sz w:val="28"/>
              </w:rPr>
              <w:t>預算執行完畢</w:t>
            </w:r>
            <w:r>
              <w:rPr>
                <w:rFonts w:ascii="標楷體" w:eastAsia="標楷體" w:hAnsi="標楷體" w:hint="eastAsia"/>
                <w:sz w:val="28"/>
              </w:rPr>
              <w:t>，則結案解除控管。</w:t>
            </w:r>
          </w:p>
        </w:tc>
      </w:tr>
      <w:tr w:rsidR="006147D4" w:rsidRPr="007F7FB9" w:rsidTr="006147D4">
        <w:trPr>
          <w:jc w:val="center"/>
        </w:trPr>
        <w:tc>
          <w:tcPr>
            <w:tcW w:w="1440" w:type="dxa"/>
          </w:tcPr>
          <w:p w:rsidR="006147D4" w:rsidRPr="007F7FB9" w:rsidRDefault="006147D4" w:rsidP="002718A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控制重點</w:t>
            </w:r>
          </w:p>
        </w:tc>
        <w:tc>
          <w:tcPr>
            <w:tcW w:w="8280" w:type="dxa"/>
          </w:tcPr>
          <w:p w:rsidR="00FC0B67" w:rsidRDefault="004F738D" w:rsidP="006147D4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9" w:hanging="6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年度保留預算執行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  <w:r w:rsidRPr="006147D4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各項目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依預計及實際情況</w:t>
            </w:r>
            <w:r w:rsidR="00FC0B67">
              <w:rPr>
                <w:rFonts w:ascii="標楷體" w:eastAsia="標楷體" w:hAnsi="標楷體" w:hint="eastAsia"/>
                <w:sz w:val="28"/>
                <w:szCs w:val="28"/>
              </w:rPr>
              <w:t>填寫。</w:t>
            </w:r>
          </w:p>
          <w:p w:rsidR="004F738D" w:rsidRDefault="004F738D" w:rsidP="006147D4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9" w:hanging="6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倘若本年度無法完成核銷付款，應填寫原因分析。</w:t>
            </w:r>
          </w:p>
          <w:p w:rsidR="00532282" w:rsidRDefault="008F38F4" w:rsidP="004F738D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9" w:hanging="6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倘若預算執行落後10%以上應提報策進作為或修正期程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F38F4" w:rsidRPr="004F738D" w:rsidRDefault="008F38F4" w:rsidP="004F738D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9" w:hanging="6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0B67">
              <w:rPr>
                <w:rFonts w:ascii="標楷體" w:eastAsia="標楷體" w:hAnsi="標楷體" w:hint="eastAsia"/>
                <w:sz w:val="28"/>
              </w:rPr>
              <w:t>預算執行</w:t>
            </w:r>
            <w:r>
              <w:rPr>
                <w:rFonts w:ascii="標楷體" w:eastAsia="標楷體" w:hAnsi="標楷體" w:hint="eastAsia"/>
                <w:sz w:val="28"/>
              </w:rPr>
              <w:t>未</w:t>
            </w:r>
            <w:r w:rsidRPr="00FC0B67">
              <w:rPr>
                <w:rFonts w:ascii="標楷體" w:eastAsia="標楷體" w:hAnsi="標楷體" w:hint="eastAsia"/>
                <w:sz w:val="28"/>
              </w:rPr>
              <w:t>完畢</w:t>
            </w:r>
            <w:r>
              <w:rPr>
                <w:rFonts w:ascii="標楷體" w:eastAsia="標楷體" w:hAnsi="標楷體" w:hint="eastAsia"/>
                <w:sz w:val="28"/>
              </w:rPr>
              <w:t>，應每月檢討預算執行狀況。</w:t>
            </w:r>
          </w:p>
        </w:tc>
      </w:tr>
      <w:tr w:rsidR="006147D4" w:rsidRPr="007F7FB9" w:rsidTr="006147D4">
        <w:trPr>
          <w:jc w:val="center"/>
        </w:trPr>
        <w:tc>
          <w:tcPr>
            <w:tcW w:w="1440" w:type="dxa"/>
          </w:tcPr>
          <w:p w:rsidR="006147D4" w:rsidRPr="007F7FB9" w:rsidRDefault="006147D4" w:rsidP="002718A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</w:t>
            </w:r>
          </w:p>
        </w:tc>
        <w:tc>
          <w:tcPr>
            <w:tcW w:w="8280" w:type="dxa"/>
          </w:tcPr>
          <w:p w:rsidR="006147D4" w:rsidRPr="00532282" w:rsidRDefault="006147D4" w:rsidP="006147D4">
            <w:pPr>
              <w:numPr>
                <w:ilvl w:val="0"/>
                <w:numId w:val="3"/>
              </w:numPr>
              <w:tabs>
                <w:tab w:val="clear" w:pos="960"/>
              </w:tabs>
              <w:spacing w:line="400" w:lineRule="exact"/>
              <w:ind w:left="613" w:hanging="67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B544D2">
              <w:rPr>
                <w:rFonts w:ascii="標楷體" w:eastAsia="標楷體" w:hAnsi="標楷體"/>
                <w:sz w:val="28"/>
              </w:rPr>
              <w:t>臺</w:t>
            </w:r>
            <w:proofErr w:type="gramEnd"/>
            <w:r w:rsidRPr="00B544D2">
              <w:rPr>
                <w:rFonts w:ascii="標楷體" w:eastAsia="標楷體" w:hAnsi="標楷體"/>
                <w:sz w:val="28"/>
              </w:rPr>
              <w:t>中市政府各機關單位預算執行要點規定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532282" w:rsidRPr="00B544D2" w:rsidRDefault="00532282" w:rsidP="006147D4">
            <w:pPr>
              <w:numPr>
                <w:ilvl w:val="0"/>
                <w:numId w:val="3"/>
              </w:numPr>
              <w:tabs>
                <w:tab w:val="clear" w:pos="960"/>
              </w:tabs>
              <w:spacing w:line="400" w:lineRule="exact"/>
              <w:ind w:left="613" w:hanging="67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契約書</w:t>
            </w:r>
          </w:p>
        </w:tc>
      </w:tr>
      <w:tr w:rsidR="006147D4" w:rsidRPr="007F7FB9" w:rsidTr="006147D4">
        <w:trPr>
          <w:jc w:val="center"/>
        </w:trPr>
        <w:tc>
          <w:tcPr>
            <w:tcW w:w="1440" w:type="dxa"/>
          </w:tcPr>
          <w:p w:rsidR="006147D4" w:rsidRPr="007F7FB9" w:rsidRDefault="006147D4" w:rsidP="002718A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使用表單</w:t>
            </w:r>
          </w:p>
        </w:tc>
        <w:tc>
          <w:tcPr>
            <w:tcW w:w="8280" w:type="dxa"/>
          </w:tcPr>
          <w:p w:rsidR="006147D4" w:rsidRPr="007F7FB9" w:rsidRDefault="004F738D" w:rsidP="002718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年度保留預算執行狀況</w:t>
            </w:r>
            <w:r w:rsidR="00532282" w:rsidRPr="006147D4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</w:tbl>
    <w:p w:rsidR="00532282" w:rsidRDefault="00532282"/>
    <w:p w:rsidR="00532282" w:rsidRDefault="00532282">
      <w:pPr>
        <w:widowControl/>
      </w:pPr>
      <w:r>
        <w:br w:type="page"/>
      </w:r>
    </w:p>
    <w:p w:rsidR="00532282" w:rsidRDefault="00532282" w:rsidP="0053228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C95654">
        <w:rPr>
          <w:rFonts w:ascii="標楷體" w:eastAsia="標楷體" w:hAnsi="標楷體" w:hint="eastAsia"/>
          <w:b/>
          <w:sz w:val="28"/>
          <w:szCs w:val="28"/>
        </w:rPr>
        <w:lastRenderedPageBreak/>
        <w:t>臺</w:t>
      </w:r>
      <w:proofErr w:type="gramEnd"/>
      <w:r w:rsidRPr="00C95654">
        <w:rPr>
          <w:rFonts w:ascii="標楷體" w:eastAsia="標楷體" w:hAnsi="標楷體" w:hint="eastAsia"/>
          <w:b/>
          <w:sz w:val="28"/>
          <w:szCs w:val="28"/>
        </w:rPr>
        <w:t>中市政府水利局</w:t>
      </w:r>
      <w:r>
        <w:rPr>
          <w:rFonts w:ascii="標楷體" w:eastAsia="標楷體" w:hAnsi="標楷體" w:hint="eastAsia"/>
          <w:b/>
          <w:sz w:val="28"/>
          <w:szCs w:val="28"/>
        </w:rPr>
        <w:t>污水工程科</w:t>
      </w:r>
    </w:p>
    <w:p w:rsidR="00532282" w:rsidRPr="003A0A8B" w:rsidRDefault="00532282" w:rsidP="0053228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822EF">
        <w:rPr>
          <w:rFonts w:ascii="標楷體" w:eastAsia="標楷體" w:hAnsi="標楷體" w:hint="eastAsia"/>
          <w:b/>
          <w:sz w:val="28"/>
          <w:szCs w:val="28"/>
        </w:rPr>
        <w:t>內部控制制度自行檢查表</w:t>
      </w:r>
    </w:p>
    <w:p w:rsidR="00532282" w:rsidRDefault="00532282" w:rsidP="00532282">
      <w:pPr>
        <w:snapToGrid w:val="0"/>
        <w:ind w:leftChars="-295" w:left="-708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自行檢查單位：污水工程科</w:t>
      </w:r>
    </w:p>
    <w:p w:rsidR="00532282" w:rsidRPr="008822EF" w:rsidRDefault="00532282" w:rsidP="00532282">
      <w:pPr>
        <w:ind w:leftChars="-295" w:left="-708" w:rightChars="-319" w:right="-766"/>
        <w:jc w:val="both"/>
        <w:rPr>
          <w:rFonts w:ascii="標楷體" w:eastAsia="標楷體" w:hAnsi="標楷體"/>
          <w:b/>
          <w:sz w:val="28"/>
          <w:szCs w:val="28"/>
        </w:rPr>
      </w:pPr>
      <w:r w:rsidRPr="008822EF">
        <w:rPr>
          <w:rFonts w:ascii="標楷體" w:eastAsia="標楷體" w:hAnsi="標楷體" w:hint="eastAsia"/>
          <w:b/>
          <w:sz w:val="28"/>
          <w:szCs w:val="28"/>
        </w:rPr>
        <w:t>作業類別（項目）：</w:t>
      </w:r>
      <w:r>
        <w:rPr>
          <w:rFonts w:ascii="標楷體" w:eastAsia="標楷體" w:hAnsi="標楷體" w:hint="eastAsia"/>
          <w:b/>
          <w:bCs/>
          <w:sz w:val="28"/>
        </w:rPr>
        <w:t xml:space="preserve">工程保留預算控管作業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檢查日期：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080"/>
        <w:gridCol w:w="1080"/>
        <w:gridCol w:w="2700"/>
      </w:tblGrid>
      <w:tr w:rsidR="00532282" w:rsidRPr="007F7FB9" w:rsidTr="004F738D">
        <w:trPr>
          <w:trHeight w:val="465"/>
          <w:jc w:val="center"/>
        </w:trPr>
        <w:tc>
          <w:tcPr>
            <w:tcW w:w="4860" w:type="dxa"/>
            <w:vMerge w:val="restart"/>
            <w:vAlign w:val="center"/>
          </w:tcPr>
          <w:p w:rsidR="00532282" w:rsidRPr="007F7FB9" w:rsidRDefault="00532282" w:rsidP="002718A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檢查重點</w:t>
            </w:r>
          </w:p>
        </w:tc>
        <w:tc>
          <w:tcPr>
            <w:tcW w:w="2160" w:type="dxa"/>
            <w:gridSpan w:val="2"/>
            <w:vAlign w:val="center"/>
          </w:tcPr>
          <w:p w:rsidR="00532282" w:rsidRPr="007F7FB9" w:rsidRDefault="00532282" w:rsidP="002718A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自行檢查情形</w:t>
            </w:r>
          </w:p>
        </w:tc>
        <w:tc>
          <w:tcPr>
            <w:tcW w:w="2700" w:type="dxa"/>
            <w:vMerge w:val="restart"/>
            <w:vAlign w:val="center"/>
          </w:tcPr>
          <w:p w:rsidR="00532282" w:rsidRPr="007F7FB9" w:rsidRDefault="00532282" w:rsidP="002718A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檢查情形說明</w:t>
            </w:r>
          </w:p>
        </w:tc>
      </w:tr>
      <w:tr w:rsidR="00532282" w:rsidRPr="007F7FB9" w:rsidTr="004F738D">
        <w:trPr>
          <w:trHeight w:val="350"/>
          <w:jc w:val="center"/>
        </w:trPr>
        <w:tc>
          <w:tcPr>
            <w:tcW w:w="4860" w:type="dxa"/>
            <w:vMerge/>
            <w:vAlign w:val="center"/>
          </w:tcPr>
          <w:p w:rsidR="00532282" w:rsidRPr="007F7FB9" w:rsidRDefault="00532282" w:rsidP="002718A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2282" w:rsidRPr="007F7FB9" w:rsidRDefault="00532282" w:rsidP="002718A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</w:tc>
        <w:tc>
          <w:tcPr>
            <w:tcW w:w="1080" w:type="dxa"/>
            <w:vAlign w:val="center"/>
          </w:tcPr>
          <w:p w:rsidR="00532282" w:rsidRPr="007F7FB9" w:rsidRDefault="00532282" w:rsidP="002718A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sz w:val="28"/>
                <w:szCs w:val="28"/>
              </w:rPr>
              <w:t>未符合</w:t>
            </w:r>
          </w:p>
        </w:tc>
        <w:tc>
          <w:tcPr>
            <w:tcW w:w="2700" w:type="dxa"/>
            <w:vMerge/>
            <w:vAlign w:val="center"/>
          </w:tcPr>
          <w:p w:rsidR="00532282" w:rsidRPr="007F7FB9" w:rsidRDefault="00532282" w:rsidP="002718A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2" w:rsidRPr="007F7FB9" w:rsidTr="004F738D">
        <w:trPr>
          <w:jc w:val="center"/>
        </w:trPr>
        <w:tc>
          <w:tcPr>
            <w:tcW w:w="4860" w:type="dxa"/>
          </w:tcPr>
          <w:p w:rsidR="00532282" w:rsidRPr="000E3658" w:rsidRDefault="00532282" w:rsidP="00532282">
            <w:pPr>
              <w:numPr>
                <w:ilvl w:val="0"/>
                <w:numId w:val="7"/>
              </w:numPr>
              <w:tabs>
                <w:tab w:val="num" w:pos="612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0E3658">
              <w:rPr>
                <w:rFonts w:ascii="標楷體" w:eastAsia="標楷體" w:hAnsi="標楷體" w:hint="eastAsia"/>
                <w:sz w:val="28"/>
                <w:szCs w:val="28"/>
              </w:rPr>
              <w:t>作業流程設計有效性</w:t>
            </w:r>
          </w:p>
          <w:p w:rsidR="00532282" w:rsidRPr="007F7FB9" w:rsidRDefault="00532282" w:rsidP="002718A8">
            <w:pPr>
              <w:spacing w:line="400" w:lineRule="exact"/>
              <w:ind w:leftChars="250" w:left="600"/>
              <w:jc w:val="both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0E3658">
              <w:rPr>
                <w:rFonts w:ascii="標楷體" w:eastAsia="標楷體" w:hAnsi="標楷體" w:hint="eastAsia"/>
                <w:sz w:val="28"/>
                <w:szCs w:val="28"/>
              </w:rPr>
              <w:t>作業程序說明表之製作是否與規定相符，內部控制制度設計是否有效。</w:t>
            </w: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2" w:rsidRPr="007F7FB9" w:rsidTr="004F738D">
        <w:trPr>
          <w:trHeight w:val="852"/>
          <w:jc w:val="center"/>
        </w:trPr>
        <w:tc>
          <w:tcPr>
            <w:tcW w:w="4860" w:type="dxa"/>
          </w:tcPr>
          <w:p w:rsidR="00532282" w:rsidRPr="00C95654" w:rsidRDefault="004F738D" w:rsidP="00532282">
            <w:pPr>
              <w:numPr>
                <w:ilvl w:val="0"/>
                <w:numId w:val="7"/>
              </w:numPr>
              <w:tabs>
                <w:tab w:val="num" w:pos="612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年度保留預算執行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  <w:r w:rsidRPr="006147D4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各項目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是否依預計及實際情況填寫。</w:t>
            </w: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2" w:rsidRPr="007F7FB9" w:rsidTr="004F738D">
        <w:trPr>
          <w:trHeight w:val="886"/>
          <w:jc w:val="center"/>
        </w:trPr>
        <w:tc>
          <w:tcPr>
            <w:tcW w:w="4860" w:type="dxa"/>
          </w:tcPr>
          <w:p w:rsidR="00532282" w:rsidRPr="007F7FB9" w:rsidRDefault="004F738D" w:rsidP="00532282">
            <w:pPr>
              <w:numPr>
                <w:ilvl w:val="0"/>
                <w:numId w:val="7"/>
              </w:numPr>
              <w:tabs>
                <w:tab w:val="num" w:pos="612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本年度無法完成核銷付款，應填寫原因分析。</w:t>
            </w: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2" w:rsidRPr="007F7FB9" w:rsidTr="004F738D">
        <w:trPr>
          <w:trHeight w:val="826"/>
          <w:jc w:val="center"/>
        </w:trPr>
        <w:tc>
          <w:tcPr>
            <w:tcW w:w="4860" w:type="dxa"/>
          </w:tcPr>
          <w:p w:rsidR="00532282" w:rsidRPr="007F7FB9" w:rsidRDefault="008F38F4" w:rsidP="00532282">
            <w:pPr>
              <w:numPr>
                <w:ilvl w:val="0"/>
                <w:numId w:val="7"/>
              </w:numPr>
              <w:tabs>
                <w:tab w:val="num" w:pos="612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倘若預算執行落後10%以上應提報策進作為或修正期程。</w:t>
            </w: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38F4" w:rsidRPr="007F7FB9" w:rsidTr="004F738D">
        <w:trPr>
          <w:trHeight w:val="826"/>
          <w:jc w:val="center"/>
        </w:trPr>
        <w:tc>
          <w:tcPr>
            <w:tcW w:w="4860" w:type="dxa"/>
          </w:tcPr>
          <w:p w:rsidR="008F38F4" w:rsidRDefault="008F38F4" w:rsidP="00532282">
            <w:pPr>
              <w:numPr>
                <w:ilvl w:val="0"/>
                <w:numId w:val="7"/>
              </w:numPr>
              <w:tabs>
                <w:tab w:val="num" w:pos="612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0B67">
              <w:rPr>
                <w:rFonts w:ascii="標楷體" w:eastAsia="標楷體" w:hAnsi="標楷體" w:hint="eastAsia"/>
                <w:sz w:val="28"/>
              </w:rPr>
              <w:t>預算執行</w:t>
            </w:r>
            <w:r>
              <w:rPr>
                <w:rFonts w:ascii="標楷體" w:eastAsia="標楷體" w:hAnsi="標楷體" w:hint="eastAsia"/>
                <w:sz w:val="28"/>
              </w:rPr>
              <w:t>未</w:t>
            </w:r>
            <w:r w:rsidRPr="00FC0B67">
              <w:rPr>
                <w:rFonts w:ascii="標楷體" w:eastAsia="標楷體" w:hAnsi="標楷體" w:hint="eastAsia"/>
                <w:sz w:val="28"/>
              </w:rPr>
              <w:t>完畢</w:t>
            </w:r>
            <w:r>
              <w:rPr>
                <w:rFonts w:ascii="標楷體" w:eastAsia="標楷體" w:hAnsi="標楷體" w:hint="eastAsia"/>
                <w:sz w:val="28"/>
              </w:rPr>
              <w:t>，應每月檢討預算執行狀況。</w:t>
            </w:r>
          </w:p>
        </w:tc>
        <w:tc>
          <w:tcPr>
            <w:tcW w:w="1080" w:type="dxa"/>
          </w:tcPr>
          <w:p w:rsidR="008F38F4" w:rsidRPr="007F7FB9" w:rsidRDefault="008F38F4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8F38F4" w:rsidRPr="007F7FB9" w:rsidRDefault="008F38F4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8F38F4" w:rsidRPr="007F7FB9" w:rsidRDefault="008F38F4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2" w:rsidRPr="007F7FB9" w:rsidTr="004F738D">
        <w:trPr>
          <w:trHeight w:val="2434"/>
          <w:jc w:val="center"/>
        </w:trPr>
        <w:tc>
          <w:tcPr>
            <w:tcW w:w="9720" w:type="dxa"/>
            <w:gridSpan w:val="4"/>
          </w:tcPr>
          <w:p w:rsidR="00532282" w:rsidRPr="000E3658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658">
              <w:rPr>
                <w:rFonts w:ascii="標楷體" w:eastAsia="標楷體" w:hAnsi="標楷體" w:hint="eastAsia"/>
                <w:sz w:val="28"/>
                <w:szCs w:val="28"/>
              </w:rPr>
              <w:t>結論/需</w:t>
            </w:r>
            <w:proofErr w:type="gramStart"/>
            <w:r w:rsidRPr="000E3658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0E3658">
              <w:rPr>
                <w:rFonts w:ascii="標楷體" w:eastAsia="標楷體" w:hAnsi="標楷體" w:hint="eastAsia"/>
                <w:sz w:val="28"/>
                <w:szCs w:val="28"/>
              </w:rPr>
              <w:t>行之改善措施：</w:t>
            </w:r>
          </w:p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2282" w:rsidRDefault="00532282" w:rsidP="00532282">
      <w:pPr>
        <w:spacing w:line="400" w:lineRule="exact"/>
        <w:ind w:leftChars="-294" w:left="142" w:hangingChars="303" w:hanging="848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：1.機關得就1項作業流程製作1份自行檢查表，亦得將各項作業流程依性質分類，同1類之作業流程合併1份自行檢查表，就作業流程重點納入檢查。</w:t>
      </w:r>
    </w:p>
    <w:p w:rsidR="00532282" w:rsidRDefault="00532282" w:rsidP="00532282">
      <w:pPr>
        <w:spacing w:line="400" w:lineRule="exact"/>
        <w:ind w:leftChars="-60" w:left="13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2.自行檢查情形除勾選外，未符合者必須於說明欄內詳細記載檢查情形。</w:t>
      </w:r>
    </w:p>
    <w:p w:rsidR="006147D4" w:rsidRPr="00532282" w:rsidRDefault="00532282" w:rsidP="007027A7">
      <w:pPr>
        <w:ind w:leftChars="-295" w:left="-708"/>
      </w:pPr>
      <w:r>
        <w:rPr>
          <w:rFonts w:ascii="標楷體" w:eastAsia="標楷體" w:hAnsi="標楷體" w:hint="eastAsia"/>
          <w:sz w:val="28"/>
          <w:szCs w:val="28"/>
        </w:rPr>
        <w:t>填表人：</w:t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複核：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單位主管：</w:t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</w:p>
    <w:sectPr w:rsidR="006147D4" w:rsidRPr="00532282" w:rsidSect="00D43AB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C2" w:rsidRDefault="005A30C2" w:rsidP="003F0E25">
      <w:r>
        <w:separator/>
      </w:r>
    </w:p>
  </w:endnote>
  <w:endnote w:type="continuationSeparator" w:id="0">
    <w:p w:rsidR="005A30C2" w:rsidRDefault="005A30C2" w:rsidP="003F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641807"/>
      <w:docPartObj>
        <w:docPartGallery w:val="Page Numbers (Bottom of Page)"/>
        <w:docPartUnique/>
      </w:docPartObj>
    </w:sdtPr>
    <w:sdtEndPr/>
    <w:sdtContent>
      <w:p w:rsidR="009B78EE" w:rsidRDefault="009B78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A27" w:rsidRPr="009A1A27">
          <w:rPr>
            <w:noProof/>
            <w:lang w:val="zh-TW"/>
          </w:rPr>
          <w:t>3</w:t>
        </w:r>
        <w:r>
          <w:fldChar w:fldCharType="end"/>
        </w:r>
      </w:p>
    </w:sdtContent>
  </w:sdt>
  <w:p w:rsidR="009B78EE" w:rsidRDefault="009B7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C2" w:rsidRDefault="005A30C2" w:rsidP="003F0E25">
      <w:r>
        <w:separator/>
      </w:r>
    </w:p>
  </w:footnote>
  <w:footnote w:type="continuationSeparator" w:id="0">
    <w:p w:rsidR="005A30C2" w:rsidRDefault="005A30C2" w:rsidP="003F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5B36"/>
    <w:multiLevelType w:val="hybridMultilevel"/>
    <w:tmpl w:val="F1A03B82"/>
    <w:lvl w:ilvl="0" w:tplc="C3B0CCB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>
    <w:nsid w:val="30044E3A"/>
    <w:multiLevelType w:val="hybridMultilevel"/>
    <w:tmpl w:val="7F88EE24"/>
    <w:lvl w:ilvl="0" w:tplc="74CAD488">
      <w:start w:val="1"/>
      <w:numFmt w:val="japaneseCounting"/>
      <w:lvlText w:val="(%1)"/>
      <w:lvlJc w:val="left"/>
      <w:pPr>
        <w:ind w:left="109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">
    <w:nsid w:val="3BE508E2"/>
    <w:multiLevelType w:val="hybridMultilevel"/>
    <w:tmpl w:val="B2887740"/>
    <w:lvl w:ilvl="0" w:tplc="B3F43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 w:tplc="74CAD488">
      <w:start w:val="1"/>
      <w:numFmt w:val="japaneseCounting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</w:rPr>
    </w:lvl>
    <w:lvl w:ilvl="2" w:tplc="6282A88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BD1D3D"/>
    <w:multiLevelType w:val="hybridMultilevel"/>
    <w:tmpl w:val="C022894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48714E79"/>
    <w:multiLevelType w:val="hybridMultilevel"/>
    <w:tmpl w:val="9C4C8C84"/>
    <w:lvl w:ilvl="0" w:tplc="74CAD488">
      <w:start w:val="1"/>
      <w:numFmt w:val="japaneseCounting"/>
      <w:lvlText w:val="(%1)"/>
      <w:lvlJc w:val="left"/>
      <w:pPr>
        <w:ind w:left="109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5">
    <w:nsid w:val="74023062"/>
    <w:multiLevelType w:val="hybridMultilevel"/>
    <w:tmpl w:val="3368A2E8"/>
    <w:lvl w:ilvl="0" w:tplc="74CAD488">
      <w:start w:val="1"/>
      <w:numFmt w:val="japaneseCounting"/>
      <w:lvlText w:val="(%1)"/>
      <w:lvlJc w:val="left"/>
      <w:pPr>
        <w:ind w:left="1625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6">
    <w:nsid w:val="7A5F59A1"/>
    <w:multiLevelType w:val="hybridMultilevel"/>
    <w:tmpl w:val="35CC24F2"/>
    <w:lvl w:ilvl="0" w:tplc="1AC678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B0CC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67"/>
    <w:rsid w:val="0014730D"/>
    <w:rsid w:val="001D25F8"/>
    <w:rsid w:val="00252038"/>
    <w:rsid w:val="002B6347"/>
    <w:rsid w:val="002F671D"/>
    <w:rsid w:val="003034B7"/>
    <w:rsid w:val="00377256"/>
    <w:rsid w:val="003B263D"/>
    <w:rsid w:val="003F0E25"/>
    <w:rsid w:val="003F29D5"/>
    <w:rsid w:val="004461E7"/>
    <w:rsid w:val="004638F5"/>
    <w:rsid w:val="004C1897"/>
    <w:rsid w:val="004C2225"/>
    <w:rsid w:val="004C7FA8"/>
    <w:rsid w:val="004F738D"/>
    <w:rsid w:val="00532282"/>
    <w:rsid w:val="00562945"/>
    <w:rsid w:val="005A30C2"/>
    <w:rsid w:val="005E2077"/>
    <w:rsid w:val="005E5869"/>
    <w:rsid w:val="006147D4"/>
    <w:rsid w:val="00630013"/>
    <w:rsid w:val="006B66FF"/>
    <w:rsid w:val="007027A7"/>
    <w:rsid w:val="00726A40"/>
    <w:rsid w:val="007B4C75"/>
    <w:rsid w:val="007D7546"/>
    <w:rsid w:val="008273EC"/>
    <w:rsid w:val="00867C67"/>
    <w:rsid w:val="008815F0"/>
    <w:rsid w:val="008856DD"/>
    <w:rsid w:val="008F38F4"/>
    <w:rsid w:val="00926653"/>
    <w:rsid w:val="009A1A27"/>
    <w:rsid w:val="009B78EE"/>
    <w:rsid w:val="009F1EFF"/>
    <w:rsid w:val="00AC78D2"/>
    <w:rsid w:val="00B04BB4"/>
    <w:rsid w:val="00B42CC8"/>
    <w:rsid w:val="00B77AF7"/>
    <w:rsid w:val="00BB5E0B"/>
    <w:rsid w:val="00C10589"/>
    <w:rsid w:val="00C515C6"/>
    <w:rsid w:val="00D325C1"/>
    <w:rsid w:val="00D43ABC"/>
    <w:rsid w:val="00DD2112"/>
    <w:rsid w:val="00E62BBB"/>
    <w:rsid w:val="00F216AD"/>
    <w:rsid w:val="00F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E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E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E25"/>
    <w:rPr>
      <w:sz w:val="20"/>
      <w:szCs w:val="20"/>
    </w:rPr>
  </w:style>
  <w:style w:type="paragraph" w:styleId="a7">
    <w:name w:val="List Paragraph"/>
    <w:basedOn w:val="a"/>
    <w:uiPriority w:val="34"/>
    <w:qFormat/>
    <w:rsid w:val="006147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03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4B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7A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E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E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E25"/>
    <w:rPr>
      <w:sz w:val="20"/>
      <w:szCs w:val="20"/>
    </w:rPr>
  </w:style>
  <w:style w:type="paragraph" w:styleId="a7">
    <w:name w:val="List Paragraph"/>
    <w:basedOn w:val="a"/>
    <w:uiPriority w:val="34"/>
    <w:qFormat/>
    <w:rsid w:val="006147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03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4B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7A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33986-0CA6-4E6C-A0CC-CFE99EA6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lingtshiok</dc:creator>
  <cp:lastModifiedBy>user</cp:lastModifiedBy>
  <cp:revision>3</cp:revision>
  <cp:lastPrinted>2013-07-02T08:36:00Z</cp:lastPrinted>
  <dcterms:created xsi:type="dcterms:W3CDTF">2013-07-02T03:59:00Z</dcterms:created>
  <dcterms:modified xsi:type="dcterms:W3CDTF">2013-07-02T08:48:00Z</dcterms:modified>
</cp:coreProperties>
</file>