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BE" w:rsidRDefault="00F8720E">
      <w:pPr>
        <w:pStyle w:val="a5"/>
        <w:spacing w:line="500" w:lineRule="exact"/>
        <w:jc w:val="center"/>
        <w:rPr>
          <w:rFonts w:ascii="標楷體" w:eastAsia="標楷體" w:hAnsi="標楷體"/>
          <w:bCs/>
          <w:sz w:val="36"/>
        </w:rPr>
      </w:pPr>
      <w:bookmarkStart w:id="0" w:name="_GoBack"/>
      <w:bookmarkEnd w:id="0"/>
      <w:r>
        <w:rPr>
          <w:rFonts w:ascii="標楷體" w:eastAsia="標楷體" w:hAnsi="標楷體"/>
          <w:bCs/>
          <w:sz w:val="36"/>
        </w:rPr>
        <w:t>非都市土地變更編定申請書</w:t>
      </w:r>
    </w:p>
    <w:p w:rsidR="009C35BE" w:rsidRDefault="00F8720E">
      <w:pPr>
        <w:spacing w:line="50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bCs/>
          <w:sz w:val="28"/>
        </w:rPr>
        <w:t>受文機關：</w:t>
      </w: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</w:rPr>
        <w:t xml:space="preserve">　　　</w:t>
      </w:r>
    </w:p>
    <w:p w:rsidR="009C35BE" w:rsidRDefault="00F8720E">
      <w:pPr>
        <w:spacing w:line="50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bCs/>
          <w:sz w:val="28"/>
        </w:rPr>
        <w:t>申請事項：</w:t>
      </w:r>
    </w:p>
    <w:p w:rsidR="009C35BE" w:rsidRDefault="00F8720E">
      <w:pPr>
        <w:pStyle w:val="a6"/>
        <w:spacing w:line="5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本人在下列土地上必需作（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）使用，</w:t>
      </w:r>
      <w:proofErr w:type="gramStart"/>
      <w:r>
        <w:rPr>
          <w:rFonts w:ascii="標楷體" w:eastAsia="標楷體" w:hAnsi="標楷體"/>
        </w:rPr>
        <w:t>爰</w:t>
      </w:r>
      <w:proofErr w:type="gramEnd"/>
      <w:r>
        <w:rPr>
          <w:rFonts w:ascii="標楷體" w:eastAsia="標楷體" w:hAnsi="標楷體"/>
        </w:rPr>
        <w:t>依「非都市土地使用管制規則」第二十八條及有關規定填具申請書，請惠予辦理。</w:t>
      </w:r>
    </w:p>
    <w:tbl>
      <w:tblPr>
        <w:tblW w:w="10440" w:type="dxa"/>
        <w:tblInd w:w="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540"/>
        <w:gridCol w:w="540"/>
        <w:gridCol w:w="540"/>
        <w:gridCol w:w="900"/>
        <w:gridCol w:w="720"/>
        <w:gridCol w:w="540"/>
        <w:gridCol w:w="540"/>
        <w:gridCol w:w="900"/>
        <w:gridCol w:w="540"/>
        <w:gridCol w:w="720"/>
        <w:gridCol w:w="900"/>
        <w:gridCol w:w="720"/>
        <w:gridCol w:w="540"/>
      </w:tblGrid>
      <w:tr w:rsidR="009C35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土地標示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原使用分區及編定類別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申請變更</w:t>
            </w:r>
          </w:p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編定類別及面積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奉准興辦事業依據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right="113" w:firstLine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土地使用</w:t>
            </w:r>
          </w:p>
          <w:p w:rsidR="009C35BE" w:rsidRDefault="00F8720E">
            <w:pPr>
              <w:snapToGrid w:val="0"/>
              <w:ind w:right="113" w:firstLine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況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土地所有權人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9C35BE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pStyle w:val="a8"/>
              <w:snapToGrid w:val="0"/>
              <w:spacing w:line="240" w:lineRule="auto"/>
              <w:textAlignment w:val="auto"/>
              <w:rPr>
                <w:kern w:val="3"/>
                <w:sz w:val="22"/>
                <w:szCs w:val="24"/>
              </w:rPr>
            </w:pPr>
            <w:r>
              <w:rPr>
                <w:kern w:val="3"/>
                <w:sz w:val="22"/>
                <w:szCs w:val="24"/>
              </w:rPr>
              <w:t>鄉（鎮、市、區）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地目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spacing w:line="320" w:lineRule="exact"/>
              <w:ind w:left="113" w:right="113"/>
            </w:pPr>
            <w:r>
              <w:rPr>
                <w:rFonts w:ascii="標楷體" w:eastAsia="標楷體" w:hAnsi="標楷體"/>
              </w:rPr>
              <w:t>面積</w:t>
            </w: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公頃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  <w:p w:rsidR="009C35BE" w:rsidRDefault="00F8720E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編定</w:t>
            </w:r>
          </w:p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編定</w:t>
            </w:r>
          </w:p>
          <w:p w:rsidR="009C35BE" w:rsidRDefault="00F8720E">
            <w:pPr>
              <w:pStyle w:val="a5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積</w:t>
            </w:r>
          </w:p>
          <w:p w:rsidR="009C35BE" w:rsidRDefault="00F8720E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（公頃）</w:t>
            </w: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本筆</w:t>
            </w:r>
          </w:p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F8720E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鄰接土地</w:t>
            </w: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C35B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C35B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9C35B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C35B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4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5BE" w:rsidRDefault="00F87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合計：申請變更編定　　　　　　　筆　　　面積　　　　　　　公頃</w:t>
            </w:r>
          </w:p>
        </w:tc>
      </w:tr>
    </w:tbl>
    <w:p w:rsidR="009C35BE" w:rsidRDefault="00F8720E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</w:t>
      </w:r>
    </w:p>
    <w:p w:rsidR="009C35BE" w:rsidRDefault="00F8720E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　　　　　　　　</w:t>
      </w:r>
    </w:p>
    <w:p w:rsidR="009C35BE" w:rsidRDefault="00F8720E">
      <w:pPr>
        <w:spacing w:line="300" w:lineRule="exact"/>
        <w:ind w:firstLine="5245"/>
      </w:pPr>
      <w:r>
        <w:rPr>
          <w:rFonts w:ascii="標楷體" w:eastAsia="標楷體" w:hAnsi="標楷體"/>
        </w:rPr>
        <w:t xml:space="preserve">申請人：　　　　　　　　　　</w:t>
      </w:r>
      <w:r>
        <w:rPr>
          <w:rFonts w:eastAsia="標楷體"/>
        </w:rPr>
        <w:t>(</w:t>
      </w:r>
      <w:r>
        <w:rPr>
          <w:rFonts w:ascii="標楷體" w:eastAsia="標楷體" w:hAnsi="標楷體"/>
        </w:rPr>
        <w:t>蓋章</w:t>
      </w:r>
      <w:r>
        <w:rPr>
          <w:rFonts w:ascii="標楷體" w:eastAsia="標楷體" w:hAnsi="標楷體"/>
        </w:rPr>
        <w:t>)</w:t>
      </w:r>
    </w:p>
    <w:p w:rsidR="009C35BE" w:rsidRDefault="00F8720E">
      <w:pPr>
        <w:pStyle w:val="a5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　　　　　　　　　　　　　　</w:t>
      </w: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 xml:space="preserve">　住　址：</w:t>
      </w:r>
    </w:p>
    <w:p w:rsidR="009C35BE" w:rsidRDefault="00F8720E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　　　　　　　　　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 xml:space="preserve">　電　話：</w:t>
      </w:r>
    </w:p>
    <w:p w:rsidR="009C35BE" w:rsidRDefault="009C35BE">
      <w:pPr>
        <w:spacing w:line="300" w:lineRule="exact"/>
        <w:rPr>
          <w:rFonts w:ascii="標楷體" w:eastAsia="標楷體" w:hAnsi="標楷體"/>
          <w:bCs/>
          <w:sz w:val="20"/>
        </w:rPr>
      </w:pPr>
    </w:p>
    <w:p w:rsidR="009C35BE" w:rsidRDefault="00F8720E">
      <w:pPr>
        <w:spacing w:line="300" w:lineRule="exac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附註：</w:t>
      </w:r>
    </w:p>
    <w:p w:rsidR="009C35BE" w:rsidRDefault="00F8720E">
      <w:pPr>
        <w:spacing w:line="300" w:lineRule="exact"/>
        <w:ind w:left="600" w:hanging="6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</w:t>
      </w:r>
      <w:r>
        <w:rPr>
          <w:rFonts w:ascii="標楷體" w:eastAsia="標楷體" w:hAnsi="標楷體"/>
          <w:sz w:val="20"/>
        </w:rPr>
        <w:t>一、非都市土地使用編定後，申請變更</w:t>
      </w:r>
      <w:proofErr w:type="gramStart"/>
      <w:r>
        <w:rPr>
          <w:rFonts w:ascii="標楷體" w:eastAsia="標楷體" w:hAnsi="標楷體"/>
          <w:sz w:val="20"/>
        </w:rPr>
        <w:t>編定者</w:t>
      </w:r>
      <w:proofErr w:type="gramEnd"/>
      <w:r>
        <w:rPr>
          <w:rFonts w:ascii="標楷體" w:eastAsia="標楷體" w:hAnsi="標楷體"/>
          <w:sz w:val="20"/>
        </w:rPr>
        <w:t>，依「非都市土地使用管制規則」（以下簡稱本規則）第二十七條規定，以各該使用分區准許變更者為限。</w:t>
      </w:r>
    </w:p>
    <w:p w:rsidR="009C35BE" w:rsidRDefault="00F8720E">
      <w:pPr>
        <w:spacing w:line="300" w:lineRule="exact"/>
        <w:ind w:left="484" w:hanging="484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</w:t>
      </w:r>
      <w:r>
        <w:rPr>
          <w:rFonts w:ascii="標楷體" w:eastAsia="標楷體" w:hAnsi="標楷體"/>
          <w:sz w:val="20"/>
        </w:rPr>
        <w:t>二、本申請書應填寫一式五份，向土地所在地直轄市或縣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市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20"/>
        </w:rPr>
        <w:t>政府申請核准並繳納規費及檢附下列文件各五份：　（一）興辦事業計畫核准文件。</w:t>
      </w:r>
    </w:p>
    <w:p w:rsidR="009C35BE" w:rsidRDefault="00F8720E">
      <w:pPr>
        <w:spacing w:line="300" w:lineRule="exact"/>
        <w:ind w:left="484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（二）申請變更編定同意書</w:t>
      </w:r>
    </w:p>
    <w:p w:rsidR="009C35BE" w:rsidRDefault="00F8720E">
      <w:pPr>
        <w:spacing w:line="300" w:lineRule="exact"/>
        <w:ind w:left="480" w:firstLine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１．申請人為土地所有權人時，免</w:t>
      </w:r>
      <w:proofErr w:type="gramStart"/>
      <w:r>
        <w:rPr>
          <w:rFonts w:ascii="標楷體" w:eastAsia="標楷體" w:hAnsi="標楷體"/>
          <w:sz w:val="20"/>
        </w:rPr>
        <w:t>附</w:t>
      </w:r>
      <w:proofErr w:type="gramEnd"/>
      <w:r>
        <w:rPr>
          <w:rFonts w:ascii="標楷體" w:eastAsia="標楷體" w:hAnsi="標楷體"/>
          <w:sz w:val="20"/>
        </w:rPr>
        <w:t>。</w:t>
      </w:r>
    </w:p>
    <w:p w:rsidR="009C35BE" w:rsidRDefault="00F8720E">
      <w:pPr>
        <w:spacing w:line="300" w:lineRule="exact"/>
        <w:ind w:left="480" w:firstLine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２．符合土地法第二百零八條規定得徵收而以協議價購取得者，以地價款發放清冊代替之。</w:t>
      </w:r>
    </w:p>
    <w:p w:rsidR="009C35BE" w:rsidRDefault="00F8720E">
      <w:pPr>
        <w:spacing w:line="300" w:lineRule="exact"/>
        <w:ind w:left="480" w:firstLine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３．土地為共有者，應符合土地法第三十四條之</w:t>
      </w:r>
      <w:proofErr w:type="gramStart"/>
      <w:r>
        <w:rPr>
          <w:rFonts w:ascii="標楷體" w:eastAsia="標楷體" w:hAnsi="標楷體"/>
          <w:sz w:val="20"/>
        </w:rPr>
        <w:t>一</w:t>
      </w:r>
      <w:proofErr w:type="gramEnd"/>
      <w:r>
        <w:rPr>
          <w:rFonts w:ascii="標楷體" w:eastAsia="標楷體" w:hAnsi="標楷體"/>
          <w:sz w:val="20"/>
        </w:rPr>
        <w:t>規定。</w:t>
      </w:r>
    </w:p>
    <w:p w:rsidR="009C35BE" w:rsidRDefault="00F8720E">
      <w:pPr>
        <w:spacing w:line="300" w:lineRule="exact"/>
        <w:ind w:firstLine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（三）土地登記（簿）謄本及地籍圖謄本（將範圍著色）。</w:t>
      </w:r>
    </w:p>
    <w:p w:rsidR="009C35BE" w:rsidRDefault="00F8720E">
      <w:pPr>
        <w:spacing w:line="300" w:lineRule="exact"/>
        <w:ind w:left="1000" w:hanging="6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（四）土地使用計畫配置圖及位置圖（配置圖不得小於一二００分之一，位置圖不得小於五０００分之一，均應著色表示）。</w:t>
      </w:r>
    </w:p>
    <w:p w:rsidR="009C35BE" w:rsidRDefault="00F8720E">
      <w:pPr>
        <w:spacing w:line="300" w:lineRule="exact"/>
        <w:ind w:firstLine="400"/>
      </w:pPr>
      <w:r>
        <w:rPr>
          <w:rFonts w:ascii="標楷體" w:eastAsia="標楷體" w:hAnsi="標楷體"/>
          <w:sz w:val="20"/>
        </w:rPr>
        <w:t>（五）其他有關文件。</w:t>
      </w:r>
    </w:p>
    <w:sectPr w:rsidR="009C35BE">
      <w:headerReference w:type="default" r:id="rId6"/>
      <w:footerReference w:type="default" r:id="rId7"/>
      <w:pgSz w:w="11907" w:h="16840"/>
      <w:pgMar w:top="851" w:right="851" w:bottom="851" w:left="851" w:header="567" w:footer="56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0E" w:rsidRDefault="00F8720E">
      <w:r>
        <w:separator/>
      </w:r>
    </w:p>
  </w:endnote>
  <w:endnote w:type="continuationSeparator" w:id="0">
    <w:p w:rsidR="00F8720E" w:rsidRDefault="00F8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23" w:rsidRDefault="00F8720E">
    <w:pPr>
      <w:pStyle w:val="a3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91440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D5023" w:rsidRDefault="00F8720E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61C82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20.8pt;margin-top:.05pt;width:1in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" filled="f" stroked="f">
              <v:textbox style="mso-fit-shape-to-text:t" inset="0,0,0,0">
                <w:txbxContent>
                  <w:p w:rsidR="00CD5023" w:rsidRDefault="00F8720E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61C82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0E" w:rsidRDefault="00F8720E">
      <w:r>
        <w:rPr>
          <w:color w:val="000000"/>
        </w:rPr>
        <w:separator/>
      </w:r>
    </w:p>
  </w:footnote>
  <w:footnote w:type="continuationSeparator" w:id="0">
    <w:p w:rsidR="00F8720E" w:rsidRDefault="00F8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23" w:rsidRDefault="00F8720E">
    <w:pPr>
      <w:pStyle w:val="a7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35BE"/>
    <w:rsid w:val="00861C82"/>
    <w:rsid w:val="009C35BE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6AE6F-C172-4480-869F-41FA1347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annotation text"/>
    <w:basedOn w:val="a"/>
    <w:rPr>
      <w:szCs w:val="20"/>
    </w:rPr>
  </w:style>
  <w:style w:type="paragraph" w:styleId="a6">
    <w:name w:val="Body Text"/>
    <w:basedOn w:val="a"/>
    <w:rPr>
      <w:rFonts w:eastAsia="華康楷書體W5"/>
      <w:sz w:val="28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"/>
    <w:basedOn w:val="a"/>
    <w:pPr>
      <w:spacing w:line="400" w:lineRule="exact"/>
      <w:jc w:val="both"/>
      <w:textAlignment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非都市土地變更編定申請書</dc:title>
  <dc:creator>rfkind04</dc:creator>
  <cp:lastModifiedBy>Judy</cp:lastModifiedBy>
  <cp:revision>2</cp:revision>
  <dcterms:created xsi:type="dcterms:W3CDTF">2017-10-31T07:16:00Z</dcterms:created>
  <dcterms:modified xsi:type="dcterms:W3CDTF">2017-10-31T07:16:00Z</dcterms:modified>
</cp:coreProperties>
</file>