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F8" w:rsidRDefault="007E4BD7" w:rsidP="00C13483">
      <w:pPr>
        <w:spacing w:afterLines="50" w:after="180"/>
        <w:jc w:val="center"/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5900057</wp:posOffset>
                </wp:positionH>
                <wp:positionV relativeFrom="paragraph">
                  <wp:posOffset>304800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BD7" w:rsidRDefault="007E4BD7" w:rsidP="007E4BD7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104.10.14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4.55pt;margin-top:24pt;width:57.8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" fillcolor="white [3201]" strokecolor="white [3212]" strokeweight=".5pt">
                <v:textbox>
                  <w:txbxContent>
                    <w:p w:rsidR="007E4BD7" w:rsidRDefault="007E4BD7" w:rsidP="007E4BD7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104.10.14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13483" w:rsidRPr="00605EF9">
        <w:rPr>
          <w:rFonts w:hAnsi="標楷體"/>
          <w:sz w:val="32"/>
          <w:szCs w:val="32"/>
        </w:rPr>
        <w:t>臺</w:t>
      </w:r>
      <w:proofErr w:type="gramEnd"/>
      <w:r w:rsidR="00C13483" w:rsidRPr="00605EF9">
        <w:rPr>
          <w:rFonts w:hAnsi="標楷體"/>
          <w:sz w:val="32"/>
          <w:szCs w:val="32"/>
        </w:rPr>
        <w:t>中市</w:t>
      </w:r>
      <w:r w:rsidR="00907F05">
        <w:rPr>
          <w:rFonts w:hAnsi="標楷體" w:hint="eastAsia"/>
          <w:sz w:val="32"/>
          <w:szCs w:val="32"/>
        </w:rPr>
        <w:t>專</w:t>
      </w:r>
      <w:r w:rsidR="00907F05">
        <w:rPr>
          <w:rFonts w:hAnsi="標楷體"/>
          <w:sz w:val="32"/>
          <w:szCs w:val="32"/>
        </w:rPr>
        <w:t>用</w:t>
      </w:r>
      <w:r w:rsidR="00254383">
        <w:rPr>
          <w:rFonts w:hAnsi="標楷體" w:hint="eastAsia"/>
          <w:sz w:val="32"/>
          <w:szCs w:val="32"/>
        </w:rPr>
        <w:t>（事</w:t>
      </w:r>
      <w:r w:rsidR="00254383">
        <w:rPr>
          <w:rFonts w:hAnsi="標楷體"/>
          <w:sz w:val="32"/>
          <w:szCs w:val="32"/>
        </w:rPr>
        <w:t>業）</w:t>
      </w:r>
      <w:r w:rsidR="00C13483" w:rsidRPr="00605EF9">
        <w:rPr>
          <w:rFonts w:hAnsi="標楷體"/>
          <w:sz w:val="32"/>
          <w:szCs w:val="32"/>
        </w:rPr>
        <w:t>污水下水道</w:t>
      </w:r>
      <w:r w:rsidR="00C13483">
        <w:rPr>
          <w:rFonts w:hAnsi="標楷體" w:hint="eastAsia"/>
          <w:sz w:val="32"/>
          <w:szCs w:val="32"/>
        </w:rPr>
        <w:t>審</w:t>
      </w:r>
      <w:r w:rsidR="00C13483">
        <w:rPr>
          <w:rFonts w:hAnsi="標楷體"/>
          <w:sz w:val="32"/>
          <w:szCs w:val="32"/>
        </w:rPr>
        <w:t>查</w:t>
      </w:r>
      <w:r w:rsidR="00C13483">
        <w:rPr>
          <w:rFonts w:hAnsi="標楷體" w:hint="eastAsia"/>
          <w:sz w:val="32"/>
          <w:szCs w:val="32"/>
        </w:rPr>
        <w:t>建</w:t>
      </w:r>
      <w:r w:rsidR="00C13483">
        <w:rPr>
          <w:rFonts w:hAnsi="標楷體"/>
          <w:sz w:val="32"/>
          <w:szCs w:val="32"/>
        </w:rPr>
        <w:t>築物資料</w:t>
      </w:r>
      <w:r w:rsidR="00C13483" w:rsidRPr="00605EF9">
        <w:rPr>
          <w:rFonts w:hAnsi="標楷體"/>
          <w:sz w:val="32"/>
          <w:szCs w:val="32"/>
        </w:rPr>
        <w:t>表</w:t>
      </w:r>
      <w:r w:rsidR="00907F05">
        <w:rPr>
          <w:sz w:val="32"/>
          <w:szCs w:val="32"/>
        </w:rPr>
        <w:t>(</w:t>
      </w:r>
      <w:r w:rsidR="00907F05">
        <w:rPr>
          <w:rFonts w:hint="eastAsia"/>
          <w:sz w:val="32"/>
          <w:szCs w:val="32"/>
        </w:rPr>
        <w:t>SPS</w:t>
      </w:r>
      <w:r w:rsidR="00C13483" w:rsidRPr="00605EF9">
        <w:rPr>
          <w:sz w:val="32"/>
          <w:szCs w:val="32"/>
        </w:rPr>
        <w:t>-T01)</w:t>
      </w:r>
    </w:p>
    <w:tbl>
      <w:tblPr>
        <w:tblW w:w="103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708"/>
        <w:gridCol w:w="284"/>
        <w:gridCol w:w="283"/>
        <w:gridCol w:w="231"/>
        <w:gridCol w:w="1045"/>
        <w:gridCol w:w="1134"/>
        <w:gridCol w:w="1134"/>
        <w:gridCol w:w="326"/>
        <w:gridCol w:w="1819"/>
        <w:gridCol w:w="1857"/>
      </w:tblGrid>
      <w:tr w:rsidR="00C13483" w:rsidRPr="00605EF9" w:rsidTr="0049490D">
        <w:trPr>
          <w:cantSplit/>
          <w:trHeight w:hRule="exact" w:val="559"/>
        </w:trPr>
        <w:tc>
          <w:tcPr>
            <w:tcW w:w="1560" w:type="dxa"/>
            <w:gridSpan w:val="2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建造</w:t>
            </w:r>
            <w:r w:rsidRPr="00605EF9">
              <w:rPr>
                <w:rFonts w:hAnsi="標楷體" w:hint="eastAsia"/>
                <w:sz w:val="20"/>
              </w:rPr>
              <w:t>(</w:t>
            </w:r>
            <w:r w:rsidRPr="00605EF9">
              <w:rPr>
                <w:rFonts w:hAnsi="標楷體" w:hint="eastAsia"/>
                <w:sz w:val="20"/>
              </w:rPr>
              <w:t>使用</w:t>
            </w:r>
            <w:r w:rsidRPr="00605EF9">
              <w:rPr>
                <w:rFonts w:hAnsi="標楷體" w:hint="eastAsia"/>
                <w:sz w:val="20"/>
              </w:rPr>
              <w:t>)</w:t>
            </w:r>
          </w:p>
          <w:p w:rsidR="00C13483" w:rsidRPr="00605EF9" w:rsidRDefault="00C13483" w:rsidP="005901E4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執照號碼</w:t>
            </w:r>
          </w:p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 w:hint="eastAsia"/>
                <w:sz w:val="20"/>
              </w:rPr>
              <w:t>(</w:t>
            </w:r>
          </w:p>
        </w:tc>
        <w:tc>
          <w:tcPr>
            <w:tcW w:w="3685" w:type="dxa"/>
            <w:gridSpan w:val="6"/>
            <w:vAlign w:val="center"/>
          </w:tcPr>
          <w:p w:rsidR="00C13483" w:rsidRPr="00605EF9" w:rsidRDefault="00C13483" w:rsidP="005901E4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13483" w:rsidRPr="00605EF9" w:rsidRDefault="00C13483" w:rsidP="005901E4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Ansi="標楷體" w:hint="eastAsia"/>
                <w:sz w:val="20"/>
              </w:rPr>
              <w:t>工程</w:t>
            </w:r>
            <w:r>
              <w:rPr>
                <w:rFonts w:hAnsi="標楷體"/>
                <w:sz w:val="20"/>
              </w:rPr>
              <w:t>名稱</w:t>
            </w:r>
          </w:p>
        </w:tc>
        <w:tc>
          <w:tcPr>
            <w:tcW w:w="4002" w:type="dxa"/>
            <w:gridSpan w:val="3"/>
            <w:vAlign w:val="center"/>
          </w:tcPr>
          <w:p w:rsidR="00C13483" w:rsidRPr="00605EF9" w:rsidRDefault="00C13483" w:rsidP="005901E4">
            <w:pPr>
              <w:spacing w:line="240" w:lineRule="exact"/>
              <w:rPr>
                <w:sz w:val="20"/>
              </w:rPr>
            </w:pPr>
          </w:p>
        </w:tc>
      </w:tr>
      <w:tr w:rsidR="005D2192" w:rsidRPr="00605EF9" w:rsidTr="00E82938">
        <w:trPr>
          <w:cantSplit/>
          <w:trHeight w:hRule="exact" w:val="542"/>
        </w:trPr>
        <w:tc>
          <w:tcPr>
            <w:tcW w:w="28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2192" w:rsidRPr="0049490D" w:rsidRDefault="005D2192" w:rsidP="005D2192">
            <w:pPr>
              <w:spacing w:line="400" w:lineRule="exact"/>
              <w:jc w:val="center"/>
              <w:rPr>
                <w:rFonts w:hAnsi="標楷體"/>
                <w:sz w:val="18"/>
                <w:szCs w:val="18"/>
              </w:rPr>
            </w:pPr>
            <w:r w:rsidRPr="0049490D">
              <w:rPr>
                <w:rFonts w:hAnsi="標楷體" w:hint="eastAsia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D2192" w:rsidRPr="00605EF9" w:rsidRDefault="005D2192" w:rsidP="005D2192">
            <w:pPr>
              <w:spacing w:line="40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營</w:t>
            </w:r>
            <w:r>
              <w:rPr>
                <w:rFonts w:hAnsi="標楷體"/>
                <w:sz w:val="20"/>
              </w:rPr>
              <w:t>運管理</w:t>
            </w:r>
            <w:r>
              <w:rPr>
                <w:rFonts w:hAnsi="標楷體" w:hint="eastAsia"/>
                <w:sz w:val="20"/>
              </w:rPr>
              <w:t>單</w:t>
            </w:r>
            <w:r w:rsidR="00EF6CD1">
              <w:rPr>
                <w:rFonts w:hAnsi="標楷體" w:hint="eastAsia"/>
                <w:sz w:val="20"/>
              </w:rPr>
              <w:t>位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192" w:rsidRPr="00092FA3" w:rsidRDefault="005D2192" w:rsidP="005D2192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單</w:t>
            </w:r>
            <w:r>
              <w:rPr>
                <w:sz w:val="20"/>
              </w:rPr>
              <w:t>位名稱</w:t>
            </w:r>
          </w:p>
        </w:tc>
        <w:tc>
          <w:tcPr>
            <w:tcW w:w="782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rPr>
                <w:sz w:val="20"/>
              </w:rPr>
            </w:pPr>
          </w:p>
        </w:tc>
      </w:tr>
      <w:tr w:rsidR="005D2192" w:rsidRPr="00605EF9" w:rsidTr="00E82938">
        <w:trPr>
          <w:cantSplit/>
          <w:trHeight w:hRule="exact" w:val="535"/>
        </w:trPr>
        <w:tc>
          <w:tcPr>
            <w:tcW w:w="28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2192" w:rsidRPr="0049490D" w:rsidRDefault="005D2192" w:rsidP="005D2192">
            <w:pPr>
              <w:spacing w:line="320" w:lineRule="exact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D2192" w:rsidRDefault="005D2192" w:rsidP="005D2192">
            <w:pPr>
              <w:spacing w:line="32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>
              <w:rPr>
                <w:rFonts w:hAnsi="標楷體" w:hint="eastAsia"/>
                <w:sz w:val="20"/>
              </w:rPr>
              <w:t>同</w:t>
            </w:r>
            <w:r>
              <w:rPr>
                <w:rFonts w:hAnsi="標楷體"/>
                <w:sz w:val="20"/>
              </w:rPr>
              <w:t>起造</w:t>
            </w:r>
            <w:r w:rsidR="00EF6CD1">
              <w:rPr>
                <w:rFonts w:hAnsi="標楷體" w:hint="eastAsia"/>
                <w:sz w:val="20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負</w:t>
            </w:r>
            <w:r>
              <w:rPr>
                <w:sz w:val="20"/>
              </w:rPr>
              <w:t>責人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2192" w:rsidRDefault="005D2192" w:rsidP="005D2192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電</w:t>
            </w:r>
            <w:r>
              <w:rPr>
                <w:rFonts w:hAnsi="標楷體"/>
                <w:sz w:val="20"/>
              </w:rPr>
              <w:t>話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rPr>
                <w:sz w:val="20"/>
              </w:rPr>
            </w:pPr>
          </w:p>
        </w:tc>
      </w:tr>
      <w:tr w:rsidR="005D2192" w:rsidRPr="00605EF9" w:rsidTr="00E82938">
        <w:trPr>
          <w:cantSplit/>
          <w:trHeight w:hRule="exact" w:val="804"/>
        </w:trPr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5D2192" w:rsidRPr="0049490D" w:rsidRDefault="005D2192" w:rsidP="005D21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490D"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建築物用途</w:t>
            </w:r>
          </w:p>
        </w:tc>
        <w:tc>
          <w:tcPr>
            <w:tcW w:w="8821" w:type="dxa"/>
            <w:gridSpan w:val="10"/>
            <w:vAlign w:val="center"/>
          </w:tcPr>
          <w:p w:rsidR="00954782" w:rsidRDefault="005D2192" w:rsidP="00954782">
            <w:pPr>
              <w:snapToGrid w:val="0"/>
              <w:spacing w:line="400" w:lineRule="exact"/>
              <w:ind w:firstLine="11"/>
              <w:jc w:val="both"/>
              <w:rPr>
                <w:rFonts w:hAnsi="標楷體"/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住宅；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商業</w:t>
            </w:r>
            <w:r w:rsidR="00954782">
              <w:rPr>
                <w:rFonts w:hAnsi="標楷體"/>
                <w:sz w:val="20"/>
              </w:rPr>
              <w:t>（</w:t>
            </w:r>
            <w:r w:rsidR="00954782">
              <w:rPr>
                <w:rFonts w:hAnsi="標楷體" w:hint="eastAsia"/>
                <w:sz w:val="20"/>
              </w:rPr>
              <w:t>未</w:t>
            </w:r>
            <w:r w:rsidR="00954782">
              <w:rPr>
                <w:rFonts w:hAnsi="標楷體"/>
                <w:sz w:val="20"/>
              </w:rPr>
              <w:t>達事業規模）</w:t>
            </w:r>
            <w:r w:rsidRPr="00605EF9">
              <w:rPr>
                <w:rFonts w:hAnsi="標楷體"/>
                <w:sz w:val="20"/>
              </w:rPr>
              <w:t>；</w:t>
            </w:r>
            <w:r w:rsidRPr="00605EF9">
              <w:rPr>
                <w:rFonts w:hint="eastAsia"/>
                <w:sz w:val="20"/>
              </w:rPr>
              <w:t>□</w:t>
            </w:r>
            <w:r>
              <w:rPr>
                <w:rFonts w:hAnsi="標楷體" w:hint="eastAsia"/>
                <w:sz w:val="20"/>
              </w:rPr>
              <w:t>工業</w:t>
            </w:r>
            <w:r>
              <w:rPr>
                <w:rFonts w:hAnsi="標楷體"/>
                <w:sz w:val="20"/>
              </w:rPr>
              <w:t>（</w:t>
            </w:r>
            <w:r>
              <w:rPr>
                <w:rFonts w:hAnsi="標楷體" w:hint="eastAsia"/>
                <w:sz w:val="20"/>
              </w:rPr>
              <w:t>未</w:t>
            </w:r>
            <w:r>
              <w:rPr>
                <w:rFonts w:hAnsi="標楷體"/>
                <w:sz w:val="20"/>
              </w:rPr>
              <w:t>達事業規模）</w:t>
            </w:r>
            <w:r>
              <w:rPr>
                <w:rFonts w:hAnsi="標楷體" w:hint="eastAsia"/>
                <w:sz w:val="20"/>
              </w:rPr>
              <w:t>；</w:t>
            </w:r>
            <w:bookmarkStart w:id="0" w:name="_GoBack"/>
            <w:bookmarkEnd w:id="0"/>
          </w:p>
          <w:p w:rsidR="005D2192" w:rsidRPr="00952C3B" w:rsidRDefault="005D2192" w:rsidP="00954782">
            <w:pPr>
              <w:snapToGrid w:val="0"/>
              <w:spacing w:line="400" w:lineRule="exact"/>
              <w:ind w:firstLine="11"/>
              <w:jc w:val="both"/>
              <w:rPr>
                <w:rFonts w:hAnsi="標楷體"/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事</w:t>
            </w:r>
            <w:r>
              <w:rPr>
                <w:sz w:val="20"/>
              </w:rPr>
              <w:t>業</w:t>
            </w:r>
            <w:proofErr w:type="gramStart"/>
            <w:r>
              <w:rPr>
                <w:rFonts w:hint="eastAsia"/>
                <w:sz w:val="20"/>
              </w:rPr>
              <w:t>（</w:t>
            </w:r>
            <w:proofErr w:type="gramEnd"/>
            <w:r>
              <w:rPr>
                <w:rFonts w:hint="eastAsia"/>
                <w:sz w:val="20"/>
              </w:rPr>
              <w:t>事</w:t>
            </w:r>
            <w:r>
              <w:rPr>
                <w:sz w:val="20"/>
              </w:rPr>
              <w:t>業別：</w:t>
            </w:r>
            <w:r w:rsidR="00954782">
              <w:rPr>
                <w:rFonts w:hint="eastAsia"/>
                <w:sz w:val="20"/>
              </w:rPr>
              <w:t xml:space="preserve">         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）</w:t>
            </w:r>
            <w:r>
              <w:rPr>
                <w:rFonts w:hint="eastAsia"/>
                <w:sz w:val="20"/>
              </w:rPr>
              <w:t>；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其它</w:t>
            </w:r>
            <w:r w:rsidRPr="00605EF9">
              <w:rPr>
                <w:sz w:val="20"/>
              </w:rPr>
              <w:t xml:space="preserve"> (                     </w:t>
            </w:r>
            <w:r w:rsidR="00954782">
              <w:rPr>
                <w:sz w:val="20"/>
              </w:rPr>
              <w:t xml:space="preserve">      </w:t>
            </w:r>
            <w:r w:rsidRPr="00605EF9">
              <w:rPr>
                <w:sz w:val="20"/>
              </w:rPr>
              <w:t xml:space="preserve">                    )</w:t>
            </w:r>
          </w:p>
        </w:tc>
      </w:tr>
      <w:tr w:rsidR="005D2192" w:rsidRPr="00605EF9" w:rsidTr="00E82938">
        <w:trPr>
          <w:cantSplit/>
          <w:trHeight w:hRule="exact" w:val="506"/>
        </w:trPr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5D2192" w:rsidRPr="0049490D" w:rsidRDefault="005D2192" w:rsidP="005D21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490D"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工程類別</w:t>
            </w:r>
          </w:p>
        </w:tc>
        <w:tc>
          <w:tcPr>
            <w:tcW w:w="8821" w:type="dxa"/>
            <w:gridSpan w:val="10"/>
            <w:vAlign w:val="center"/>
          </w:tcPr>
          <w:p w:rsidR="005D2192" w:rsidRPr="00605EF9" w:rsidRDefault="005D2192" w:rsidP="005D2192">
            <w:pPr>
              <w:jc w:val="both"/>
              <w:rPr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既有建築物；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新建建築物</w:t>
            </w:r>
            <w:r w:rsidRPr="00605EF9">
              <w:rPr>
                <w:sz w:val="20"/>
              </w:rPr>
              <w:t>(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新建；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增建；</w:t>
            </w: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Ansi="標楷體"/>
                <w:sz w:val="20"/>
              </w:rPr>
              <w:t>改建</w:t>
            </w:r>
            <w:r w:rsidRPr="00605EF9">
              <w:rPr>
                <w:sz w:val="20"/>
              </w:rPr>
              <w:t>)</w:t>
            </w:r>
          </w:p>
        </w:tc>
      </w:tr>
      <w:tr w:rsidR="005D2192" w:rsidRPr="00605EF9" w:rsidTr="00E82938">
        <w:trPr>
          <w:cantSplit/>
          <w:trHeight w:val="1067"/>
        </w:trPr>
        <w:tc>
          <w:tcPr>
            <w:tcW w:w="284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5D2192" w:rsidRPr="0049490D" w:rsidRDefault="00EF6CD1" w:rsidP="005D21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490D"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1276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建築地點</w:t>
            </w:r>
          </w:p>
        </w:tc>
        <w:tc>
          <w:tcPr>
            <w:tcW w:w="708" w:type="dxa"/>
            <w:vAlign w:val="center"/>
          </w:tcPr>
          <w:p w:rsidR="005D2192" w:rsidRPr="00605EF9" w:rsidRDefault="005D2192" w:rsidP="005D219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行政區</w:t>
            </w:r>
          </w:p>
          <w:p w:rsidR="005D2192" w:rsidRPr="00605EF9" w:rsidRDefault="005D2192" w:rsidP="005D2192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18"/>
                <w:szCs w:val="18"/>
              </w:rPr>
              <w:t>地址</w:t>
            </w:r>
          </w:p>
        </w:tc>
        <w:tc>
          <w:tcPr>
            <w:tcW w:w="8113" w:type="dxa"/>
            <w:gridSpan w:val="9"/>
            <w:vAlign w:val="center"/>
          </w:tcPr>
          <w:p w:rsidR="005D2192" w:rsidRPr="00605EF9" w:rsidRDefault="005D2192" w:rsidP="005D219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D2192" w:rsidRPr="00605EF9" w:rsidTr="00E82938">
        <w:trPr>
          <w:cantSplit/>
          <w:trHeight w:val="1112"/>
        </w:trPr>
        <w:tc>
          <w:tcPr>
            <w:tcW w:w="28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5D2192" w:rsidRPr="0049490D" w:rsidRDefault="005D2192" w:rsidP="005D2192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5D2192" w:rsidRPr="00605EF9" w:rsidRDefault="005D2192" w:rsidP="005D2192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5D2192" w:rsidRPr="00327CFA" w:rsidRDefault="005D2192" w:rsidP="005D2192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地號</w:t>
            </w:r>
          </w:p>
        </w:tc>
        <w:tc>
          <w:tcPr>
            <w:tcW w:w="8113" w:type="dxa"/>
            <w:gridSpan w:val="9"/>
            <w:vAlign w:val="center"/>
          </w:tcPr>
          <w:p w:rsidR="005D2192" w:rsidRPr="00605EF9" w:rsidRDefault="005D2192" w:rsidP="005D2192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  <w:p w:rsidR="005D2192" w:rsidRDefault="005D2192" w:rsidP="005D2192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  <w:p w:rsidR="005D2192" w:rsidRPr="00605EF9" w:rsidRDefault="005D2192" w:rsidP="005D2192">
            <w:pPr>
              <w:spacing w:before="100" w:line="240" w:lineRule="exact"/>
              <w:rPr>
                <w:sz w:val="18"/>
                <w:szCs w:val="18"/>
              </w:rPr>
            </w:pPr>
          </w:p>
        </w:tc>
      </w:tr>
      <w:tr w:rsidR="0049490D" w:rsidRPr="00AF3479" w:rsidTr="00E82938">
        <w:trPr>
          <w:cantSplit/>
          <w:trHeight w:val="573"/>
        </w:trPr>
        <w:tc>
          <w:tcPr>
            <w:tcW w:w="284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9490D" w:rsidRPr="0049490D" w:rsidRDefault="0049490D" w:rsidP="0049490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9490D">
              <w:rPr>
                <w:rFonts w:hint="eastAsia"/>
                <w:sz w:val="18"/>
                <w:szCs w:val="18"/>
              </w:rPr>
              <w:t>5.</w:t>
            </w:r>
          </w:p>
        </w:tc>
        <w:tc>
          <w:tcPr>
            <w:tcW w:w="1276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土地使用分區</w:t>
            </w:r>
            <w:r>
              <w:rPr>
                <w:rFonts w:hAnsi="標楷體" w:hint="eastAsia"/>
                <w:sz w:val="20"/>
              </w:rPr>
              <w:t>或</w:t>
            </w:r>
            <w:r>
              <w:rPr>
                <w:rFonts w:hAnsi="標楷體"/>
                <w:sz w:val="20"/>
              </w:rPr>
              <w:t>編定用</w:t>
            </w:r>
            <w:r>
              <w:rPr>
                <w:rFonts w:hAnsi="標楷體" w:hint="eastAsia"/>
                <w:sz w:val="20"/>
              </w:rPr>
              <w:t>地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49490D" w:rsidRPr="00605EF9" w:rsidRDefault="0049490D" w:rsidP="004949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49490D" w:rsidRDefault="0049490D" w:rsidP="004949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49490D" w:rsidRPr="00605EF9" w:rsidRDefault="0049490D" w:rsidP="004949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49490D" w:rsidRPr="00605EF9" w:rsidRDefault="0049490D" w:rsidP="004949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  <w:p w:rsidR="0049490D" w:rsidRPr="00605EF9" w:rsidRDefault="0049490D" w:rsidP="004949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490D" w:rsidRPr="00115E4D" w:rsidRDefault="0049490D" w:rsidP="0049490D">
            <w:pPr>
              <w:spacing w:line="240" w:lineRule="exact"/>
              <w:jc w:val="center"/>
              <w:rPr>
                <w:rFonts w:hAnsi="標楷體"/>
                <w:sz w:val="18"/>
                <w:szCs w:val="18"/>
              </w:rPr>
            </w:pPr>
            <w:r w:rsidRPr="00115E4D">
              <w:rPr>
                <w:rFonts w:hAnsi="標楷體" w:hint="eastAsia"/>
                <w:sz w:val="18"/>
                <w:szCs w:val="18"/>
              </w:rPr>
              <w:t>6.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基</w:t>
            </w:r>
            <w:r>
              <w:rPr>
                <w:rFonts w:hAnsi="標楷體"/>
                <w:sz w:val="20"/>
              </w:rPr>
              <w:t>地面積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9490D" w:rsidRPr="00292013" w:rsidRDefault="0049490D" w:rsidP="0049490D">
            <w:pPr>
              <w:wordWrap w:val="0"/>
              <w:snapToGrid w:val="0"/>
              <w:spacing w:before="240" w:after="12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 xml:space="preserve">2   </w:t>
            </w:r>
          </w:p>
        </w:tc>
        <w:tc>
          <w:tcPr>
            <w:tcW w:w="32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9490D" w:rsidRPr="00115E4D" w:rsidRDefault="0049490D" w:rsidP="0049490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5E4D">
              <w:rPr>
                <w:rFonts w:hint="eastAsia"/>
                <w:sz w:val="18"/>
                <w:szCs w:val="18"/>
              </w:rPr>
              <w:t>9.</w:t>
            </w:r>
          </w:p>
        </w:tc>
        <w:tc>
          <w:tcPr>
            <w:tcW w:w="181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9490D" w:rsidRPr="00DB5218" w:rsidRDefault="0049490D" w:rsidP="0049490D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DB5218">
              <w:rPr>
                <w:rFonts w:hAnsi="標楷體" w:hint="eastAsia"/>
                <w:sz w:val="20"/>
                <w:szCs w:val="20"/>
              </w:rPr>
              <w:t>建築</w:t>
            </w:r>
            <w:r w:rsidRPr="00DB5218">
              <w:rPr>
                <w:rFonts w:hAnsi="標楷體"/>
                <w:sz w:val="20"/>
                <w:szCs w:val="20"/>
              </w:rPr>
              <w:t>物概況</w:t>
            </w:r>
          </w:p>
        </w:tc>
        <w:tc>
          <w:tcPr>
            <w:tcW w:w="1857" w:type="dxa"/>
            <w:vMerge w:val="restart"/>
            <w:vAlign w:val="center"/>
          </w:tcPr>
          <w:p w:rsidR="0049490D" w:rsidRDefault="0049490D" w:rsidP="0049490D">
            <w:pPr>
              <w:snapToGrid w:val="0"/>
              <w:spacing w:before="120" w:after="120" w:line="300" w:lineRule="exact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共</w:t>
            </w:r>
            <w:r>
              <w:rPr>
                <w:rFonts w:hAnsi="標楷體" w:hint="eastAsia"/>
                <w:sz w:val="18"/>
                <w:szCs w:val="18"/>
              </w:rPr>
              <w:t xml:space="preserve">    </w:t>
            </w:r>
            <w:r>
              <w:rPr>
                <w:rFonts w:hAnsi="標楷體" w:hint="eastAsia"/>
                <w:sz w:val="18"/>
                <w:szCs w:val="18"/>
              </w:rPr>
              <w:t>層，</w:t>
            </w:r>
          </w:p>
          <w:p w:rsidR="0049490D" w:rsidRPr="00605EF9" w:rsidRDefault="0049490D" w:rsidP="0049490D">
            <w:pPr>
              <w:snapToGrid w:val="0"/>
              <w:spacing w:before="120" w:after="120" w:line="300" w:lineRule="exact"/>
              <w:rPr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地上</w:t>
            </w:r>
            <w:r>
              <w:rPr>
                <w:sz w:val="18"/>
                <w:szCs w:val="18"/>
              </w:rPr>
              <w:t xml:space="preserve">    </w:t>
            </w:r>
            <w:r w:rsidRPr="00605EF9">
              <w:rPr>
                <w:rFonts w:hAnsi="標楷體"/>
                <w:sz w:val="18"/>
                <w:szCs w:val="18"/>
              </w:rPr>
              <w:t>層，</w:t>
            </w:r>
          </w:p>
          <w:p w:rsidR="0049490D" w:rsidRDefault="0049490D" w:rsidP="0049490D">
            <w:pPr>
              <w:snapToGrid w:val="0"/>
              <w:spacing w:before="120" w:after="120" w:line="300" w:lineRule="exact"/>
              <w:rPr>
                <w:rFonts w:hAnsi="標楷體"/>
                <w:sz w:val="18"/>
                <w:szCs w:val="18"/>
              </w:rPr>
            </w:pPr>
            <w:r w:rsidRPr="00605EF9">
              <w:rPr>
                <w:rFonts w:hAnsi="標楷體"/>
                <w:sz w:val="18"/>
                <w:szCs w:val="18"/>
              </w:rPr>
              <w:t>地下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Ansi="標楷體"/>
                <w:sz w:val="18"/>
                <w:szCs w:val="18"/>
              </w:rPr>
              <w:t>層</w:t>
            </w:r>
            <w:r>
              <w:rPr>
                <w:rFonts w:hAnsi="標楷體" w:hint="eastAsia"/>
                <w:sz w:val="18"/>
                <w:szCs w:val="18"/>
              </w:rPr>
              <w:t>，</w:t>
            </w:r>
          </w:p>
          <w:p w:rsidR="0049490D" w:rsidRPr="00292013" w:rsidRDefault="0049490D" w:rsidP="0049490D">
            <w:pPr>
              <w:snapToGrid w:val="0"/>
              <w:spacing w:before="120" w:after="120" w:line="300" w:lineRule="exact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 xml:space="preserve">   </w:t>
            </w:r>
            <w:r>
              <w:rPr>
                <w:rFonts w:hAnsi="標楷體"/>
                <w:sz w:val="18"/>
                <w:szCs w:val="18"/>
              </w:rPr>
              <w:t xml:space="preserve"> </w:t>
            </w:r>
            <w:r w:rsidRPr="00605EF9">
              <w:rPr>
                <w:rFonts w:hAnsi="標楷體"/>
                <w:sz w:val="18"/>
                <w:szCs w:val="18"/>
              </w:rPr>
              <w:t>幢</w:t>
            </w:r>
            <w:r w:rsidRPr="00605EF9">
              <w:rPr>
                <w:sz w:val="18"/>
                <w:szCs w:val="18"/>
              </w:rPr>
              <w:t xml:space="preserve">    </w:t>
            </w:r>
            <w:r>
              <w:rPr>
                <w:rFonts w:hAnsi="標楷體"/>
                <w:sz w:val="18"/>
                <w:szCs w:val="18"/>
              </w:rPr>
              <w:t>棟</w:t>
            </w:r>
            <w:r>
              <w:rPr>
                <w:rFonts w:hAnsi="標楷體" w:hint="eastAsia"/>
                <w:sz w:val="18"/>
                <w:szCs w:val="18"/>
              </w:rPr>
              <w:t>。</w:t>
            </w:r>
          </w:p>
        </w:tc>
      </w:tr>
      <w:tr w:rsidR="0049490D" w:rsidRPr="00AF3479" w:rsidTr="00E82938">
        <w:trPr>
          <w:cantSplit/>
          <w:trHeight w:val="341"/>
        </w:trPr>
        <w:tc>
          <w:tcPr>
            <w:tcW w:w="28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9490D" w:rsidRPr="0049490D" w:rsidRDefault="0049490D" w:rsidP="0049490D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49490D" w:rsidRPr="00605EF9" w:rsidRDefault="0049490D" w:rsidP="004949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9490D" w:rsidRPr="00115E4D" w:rsidRDefault="0049490D" w:rsidP="0049490D">
            <w:pPr>
              <w:spacing w:line="240" w:lineRule="exact"/>
              <w:jc w:val="center"/>
              <w:rPr>
                <w:rFonts w:hAnsi="標楷體"/>
                <w:sz w:val="18"/>
                <w:szCs w:val="18"/>
              </w:rPr>
            </w:pPr>
            <w:r w:rsidRPr="00115E4D">
              <w:rPr>
                <w:rFonts w:hAnsi="標楷體" w:hint="eastAsia"/>
                <w:sz w:val="18"/>
                <w:szCs w:val="18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建</w:t>
            </w:r>
            <w:r>
              <w:rPr>
                <w:rFonts w:hAnsi="標楷體"/>
                <w:sz w:val="20"/>
              </w:rPr>
              <w:t>築面積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90D" w:rsidRPr="00292013" w:rsidRDefault="0049490D" w:rsidP="0049490D">
            <w:pPr>
              <w:wordWrap w:val="0"/>
              <w:snapToGrid w:val="0"/>
              <w:spacing w:before="240" w:after="120"/>
              <w:jc w:val="right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 xml:space="preserve">2   </w:t>
            </w:r>
          </w:p>
        </w:tc>
        <w:tc>
          <w:tcPr>
            <w:tcW w:w="3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49490D" w:rsidRPr="00605EF9" w:rsidRDefault="0049490D" w:rsidP="0049490D">
            <w:pPr>
              <w:snapToGrid w:val="0"/>
              <w:spacing w:before="240" w:after="120"/>
              <w:jc w:val="center"/>
              <w:rPr>
                <w:rFonts w:hAnsi="標楷體"/>
                <w:sz w:val="18"/>
                <w:szCs w:val="18"/>
              </w:rPr>
            </w:pPr>
          </w:p>
        </w:tc>
      </w:tr>
      <w:tr w:rsidR="0049490D" w:rsidRPr="00AF3479" w:rsidTr="00E82938">
        <w:trPr>
          <w:cantSplit/>
          <w:trHeight w:val="622"/>
        </w:trPr>
        <w:tc>
          <w:tcPr>
            <w:tcW w:w="28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9490D" w:rsidRPr="0049490D" w:rsidRDefault="0049490D" w:rsidP="0049490D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49490D" w:rsidRPr="00605EF9" w:rsidRDefault="0049490D" w:rsidP="0049490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49490D" w:rsidRPr="00115E4D" w:rsidRDefault="0049490D" w:rsidP="0049490D">
            <w:pPr>
              <w:spacing w:line="240" w:lineRule="exact"/>
              <w:jc w:val="center"/>
              <w:rPr>
                <w:rFonts w:hAnsi="標楷體"/>
                <w:sz w:val="18"/>
                <w:szCs w:val="18"/>
              </w:rPr>
            </w:pPr>
            <w:r w:rsidRPr="00115E4D">
              <w:rPr>
                <w:rFonts w:hAnsi="標楷體" w:hint="eastAsia"/>
                <w:sz w:val="18"/>
                <w:szCs w:val="18"/>
              </w:rPr>
              <w:t>8.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總</w:t>
            </w:r>
            <w:r>
              <w:rPr>
                <w:rFonts w:hAnsi="標楷體"/>
                <w:sz w:val="20"/>
              </w:rPr>
              <w:t>樓地板面積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9490D" w:rsidRPr="00605EF9" w:rsidRDefault="0049490D" w:rsidP="0049490D">
            <w:pPr>
              <w:wordWrap w:val="0"/>
              <w:snapToGrid w:val="0"/>
              <w:spacing w:before="24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 xml:space="preserve">2   </w:t>
            </w:r>
          </w:p>
        </w:tc>
        <w:tc>
          <w:tcPr>
            <w:tcW w:w="3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9490D" w:rsidRPr="00605EF9" w:rsidRDefault="0049490D" w:rsidP="0049490D">
            <w:pPr>
              <w:spacing w:line="240" w:lineRule="exact"/>
              <w:jc w:val="distribute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49490D" w:rsidRPr="00605EF9" w:rsidRDefault="0049490D" w:rsidP="0049490D">
            <w:pPr>
              <w:snapToGrid w:val="0"/>
              <w:spacing w:before="240" w:after="120"/>
              <w:jc w:val="center"/>
              <w:rPr>
                <w:rFonts w:hAnsi="標楷體"/>
                <w:sz w:val="18"/>
                <w:szCs w:val="18"/>
              </w:rPr>
            </w:pPr>
          </w:p>
        </w:tc>
      </w:tr>
      <w:tr w:rsidR="008E509E" w:rsidRPr="00AF3479" w:rsidTr="00E82938">
        <w:trPr>
          <w:cantSplit/>
          <w:trHeight w:val="1909"/>
        </w:trPr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8E509E" w:rsidRPr="00115E4D" w:rsidRDefault="008E509E" w:rsidP="008E509E">
            <w:pPr>
              <w:spacing w:line="240" w:lineRule="exact"/>
              <w:jc w:val="center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10</w:t>
            </w:r>
            <w:r w:rsidRPr="00115E4D">
              <w:rPr>
                <w:rFonts w:hAnsi="標楷體" w:hint="eastAsia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8E509E" w:rsidRPr="00605EF9" w:rsidRDefault="008E509E" w:rsidP="008E509E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建築物</w:t>
            </w:r>
          </w:p>
          <w:p w:rsidR="008E509E" w:rsidRDefault="008E509E" w:rsidP="008E509E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各層用途</w:t>
            </w:r>
          </w:p>
        </w:tc>
        <w:tc>
          <w:tcPr>
            <w:tcW w:w="8821" w:type="dxa"/>
            <w:gridSpan w:val="10"/>
            <w:vAlign w:val="center"/>
          </w:tcPr>
          <w:p w:rsidR="008E509E" w:rsidRPr="00605EF9" w:rsidRDefault="008E509E" w:rsidP="008E509E">
            <w:pPr>
              <w:snapToGrid w:val="0"/>
              <w:spacing w:before="240" w:after="120"/>
              <w:jc w:val="center"/>
              <w:rPr>
                <w:rFonts w:hAnsi="標楷體"/>
                <w:sz w:val="18"/>
                <w:szCs w:val="18"/>
              </w:rPr>
            </w:pPr>
          </w:p>
        </w:tc>
      </w:tr>
      <w:tr w:rsidR="008E509E" w:rsidRPr="00AF3479" w:rsidTr="00E82938">
        <w:trPr>
          <w:cantSplit/>
          <w:trHeight w:val="1059"/>
        </w:trPr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8E509E" w:rsidRPr="0049490D" w:rsidRDefault="008E509E" w:rsidP="008E509E">
            <w:pPr>
              <w:spacing w:line="240" w:lineRule="exact"/>
              <w:jc w:val="center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11</w:t>
            </w:r>
            <w:r w:rsidRPr="0049490D">
              <w:rPr>
                <w:rFonts w:hAnsi="標楷體" w:hint="eastAsia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8E509E" w:rsidRPr="00605EF9" w:rsidRDefault="008E509E" w:rsidP="008E509E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開</w:t>
            </w:r>
            <w:r>
              <w:rPr>
                <w:rFonts w:hAnsi="標楷體"/>
                <w:sz w:val="20"/>
              </w:rPr>
              <w:t>發期</w:t>
            </w:r>
            <w:r>
              <w:rPr>
                <w:rFonts w:hAnsi="標楷體" w:hint="eastAsia"/>
                <w:sz w:val="20"/>
              </w:rPr>
              <w:t>程</w:t>
            </w:r>
          </w:p>
        </w:tc>
        <w:tc>
          <w:tcPr>
            <w:tcW w:w="1275" w:type="dxa"/>
            <w:gridSpan w:val="3"/>
            <w:vAlign w:val="center"/>
          </w:tcPr>
          <w:p w:rsidR="008E509E" w:rsidRPr="00B2319F" w:rsidRDefault="008E509E" w:rsidP="008E509E">
            <w:pPr>
              <w:spacing w:line="240" w:lineRule="exact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B2319F">
              <w:rPr>
                <w:rFonts w:hint="eastAsia"/>
                <w:sz w:val="18"/>
                <w:szCs w:val="18"/>
              </w:rPr>
              <w:t>期</w:t>
            </w:r>
            <w:r w:rsidRPr="00B2319F">
              <w:rPr>
                <w:sz w:val="18"/>
                <w:szCs w:val="18"/>
              </w:rPr>
              <w:t>開發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</w:tcBorders>
            <w:vAlign w:val="center"/>
          </w:tcPr>
          <w:p w:rsidR="008E509E" w:rsidRDefault="008E509E" w:rsidP="008E509E">
            <w:pPr>
              <w:snapToGrid w:val="0"/>
              <w:spacing w:before="240" w:after="120"/>
              <w:rPr>
                <w:sz w:val="18"/>
                <w:szCs w:val="18"/>
                <w:u w:val="single"/>
              </w:rPr>
            </w:pPr>
            <w:r>
              <w:rPr>
                <w:rFonts w:hAnsi="標楷體" w:hint="eastAsia"/>
                <w:sz w:val="18"/>
                <w:szCs w:val="18"/>
              </w:rPr>
              <w:t>第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hAnsi="標楷體" w:hint="eastAsia"/>
                <w:sz w:val="18"/>
                <w:szCs w:val="18"/>
                <w:u w:val="single"/>
              </w:rPr>
              <w:t>一</w:t>
            </w:r>
            <w:proofErr w:type="gramEnd"/>
            <w:r w:rsidRPr="00B2319F">
              <w:rPr>
                <w:rFonts w:hAnsi="標楷體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="標楷體" w:hint="eastAsia"/>
                <w:sz w:val="18"/>
                <w:szCs w:val="18"/>
              </w:rPr>
              <w:t>期</w:t>
            </w:r>
            <w:r>
              <w:rPr>
                <w:rFonts w:hAnsi="標楷體"/>
                <w:sz w:val="18"/>
                <w:szCs w:val="18"/>
              </w:rPr>
              <w:t>，</w:t>
            </w:r>
            <w:r w:rsidRPr="00B2319F">
              <w:rPr>
                <w:rFonts w:hAnsi="標楷體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預計</w:t>
            </w:r>
            <w:r>
              <w:rPr>
                <w:rFonts w:hint="eastAsia"/>
                <w:sz w:val="18"/>
                <w:szCs w:val="18"/>
              </w:rPr>
              <w:t>開</w:t>
            </w:r>
            <w:r>
              <w:rPr>
                <w:sz w:val="18"/>
                <w:szCs w:val="18"/>
              </w:rPr>
              <w:t>發範圍：</w:t>
            </w:r>
            <w:r w:rsidRPr="00B2319F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  <w:p w:rsidR="008E509E" w:rsidRDefault="008E509E" w:rsidP="008E509E">
            <w:pPr>
              <w:snapToGrid w:val="0"/>
              <w:spacing w:before="240" w:after="120"/>
              <w:rPr>
                <w:sz w:val="18"/>
                <w:szCs w:val="18"/>
                <w:u w:val="single"/>
              </w:rPr>
            </w:pPr>
            <w:r>
              <w:rPr>
                <w:rFonts w:hAnsi="標楷體" w:hint="eastAsia"/>
                <w:sz w:val="18"/>
                <w:szCs w:val="18"/>
              </w:rPr>
              <w:t>第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 xml:space="preserve">   </w:t>
            </w:r>
            <w:r w:rsidRPr="00B2319F">
              <w:rPr>
                <w:rFonts w:hAnsi="標楷體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="標楷體" w:hint="eastAsia"/>
                <w:sz w:val="18"/>
                <w:szCs w:val="18"/>
              </w:rPr>
              <w:t>期</w:t>
            </w:r>
            <w:r>
              <w:rPr>
                <w:rFonts w:hAnsi="標楷體"/>
                <w:sz w:val="18"/>
                <w:szCs w:val="18"/>
              </w:rPr>
              <w:t>，</w:t>
            </w:r>
            <w:r w:rsidRPr="00B2319F">
              <w:rPr>
                <w:rFonts w:hAnsi="標楷體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預計</w:t>
            </w:r>
            <w:r>
              <w:rPr>
                <w:rFonts w:hint="eastAsia"/>
                <w:sz w:val="18"/>
                <w:szCs w:val="18"/>
              </w:rPr>
              <w:t>開</w:t>
            </w:r>
            <w:r>
              <w:rPr>
                <w:sz w:val="18"/>
                <w:szCs w:val="18"/>
              </w:rPr>
              <w:t>發範圍：</w:t>
            </w:r>
            <w:r w:rsidRPr="00B2319F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  <w:p w:rsidR="008E509E" w:rsidRPr="00B2319F" w:rsidRDefault="008E509E" w:rsidP="008E509E">
            <w:pPr>
              <w:snapToGrid w:val="0"/>
              <w:spacing w:before="240" w:after="120"/>
              <w:rPr>
                <w:rFonts w:hAnsi="標楷體"/>
                <w:sz w:val="18"/>
                <w:szCs w:val="18"/>
              </w:rPr>
            </w:pPr>
            <w:r>
              <w:rPr>
                <w:rFonts w:hAnsi="標楷體" w:hint="eastAsia"/>
                <w:sz w:val="18"/>
                <w:szCs w:val="18"/>
              </w:rPr>
              <w:t>第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="標楷體"/>
                <w:sz w:val="18"/>
                <w:szCs w:val="18"/>
                <w:u w:val="single"/>
              </w:rPr>
              <w:t xml:space="preserve">  </w:t>
            </w:r>
            <w:r w:rsidRPr="00B2319F">
              <w:rPr>
                <w:rFonts w:hAnsi="標楷體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="標楷體" w:hint="eastAsia"/>
                <w:sz w:val="18"/>
                <w:szCs w:val="18"/>
              </w:rPr>
              <w:t>期</w:t>
            </w:r>
            <w:r>
              <w:rPr>
                <w:rFonts w:hAnsi="標楷體"/>
                <w:sz w:val="18"/>
                <w:szCs w:val="18"/>
              </w:rPr>
              <w:t>，</w:t>
            </w:r>
            <w:r w:rsidRPr="00B2319F">
              <w:rPr>
                <w:rFonts w:hAnsi="標楷體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預計</w:t>
            </w:r>
            <w:r>
              <w:rPr>
                <w:rFonts w:hint="eastAsia"/>
                <w:sz w:val="18"/>
                <w:szCs w:val="18"/>
              </w:rPr>
              <w:t>開</w:t>
            </w:r>
            <w:r>
              <w:rPr>
                <w:sz w:val="18"/>
                <w:szCs w:val="18"/>
              </w:rPr>
              <w:t>發範圍：</w:t>
            </w:r>
            <w:r w:rsidRPr="00B2319F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</w:tc>
      </w:tr>
      <w:tr w:rsidR="008E509E" w:rsidRPr="00605EF9" w:rsidTr="00E82938">
        <w:trPr>
          <w:cantSplit/>
          <w:trHeight w:val="406"/>
        </w:trPr>
        <w:tc>
          <w:tcPr>
            <w:tcW w:w="284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8E509E" w:rsidRPr="00115E4D" w:rsidRDefault="008E509E" w:rsidP="008E509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12</w:t>
            </w:r>
            <w:r w:rsidRPr="00115E4D">
              <w:rPr>
                <w:rFonts w:hint="eastAsia"/>
                <w:spacing w:val="-20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E509E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 w:rsidRPr="00C13483">
              <w:rPr>
                <w:rFonts w:hint="eastAsia"/>
                <w:spacing w:val="-20"/>
                <w:sz w:val="20"/>
                <w:szCs w:val="20"/>
              </w:rPr>
              <w:t>計</w:t>
            </w:r>
            <w:r w:rsidRPr="00C13483">
              <w:rPr>
                <w:spacing w:val="-20"/>
                <w:sz w:val="20"/>
                <w:szCs w:val="20"/>
              </w:rPr>
              <w:t>畫</w:t>
            </w:r>
            <w:r>
              <w:rPr>
                <w:rFonts w:hint="eastAsia"/>
                <w:spacing w:val="-20"/>
                <w:sz w:val="20"/>
                <w:szCs w:val="20"/>
              </w:rPr>
              <w:t>處</w:t>
            </w:r>
            <w:r>
              <w:rPr>
                <w:spacing w:val="-20"/>
                <w:sz w:val="20"/>
                <w:szCs w:val="20"/>
              </w:rPr>
              <w:t>理</w:t>
            </w:r>
          </w:p>
          <w:p w:rsidR="008E509E" w:rsidRPr="00C13483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 w:rsidRPr="00C13483">
              <w:rPr>
                <w:spacing w:val="-20"/>
                <w:sz w:val="20"/>
                <w:szCs w:val="20"/>
              </w:rPr>
              <w:t>污水</w:t>
            </w:r>
            <w:r w:rsidRPr="00C13483">
              <w:rPr>
                <w:rFonts w:hint="eastAsia"/>
                <w:spacing w:val="-20"/>
                <w:sz w:val="20"/>
                <w:szCs w:val="20"/>
              </w:rPr>
              <w:t>量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E" w:rsidRPr="00C11084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 w:rsidRPr="00C11084">
              <w:rPr>
                <w:rFonts w:hint="eastAsia"/>
                <w:spacing w:val="-20"/>
                <w:sz w:val="20"/>
                <w:szCs w:val="20"/>
              </w:rPr>
              <w:t>平</w:t>
            </w:r>
            <w:r>
              <w:rPr>
                <w:spacing w:val="-20"/>
                <w:sz w:val="20"/>
                <w:szCs w:val="20"/>
              </w:rPr>
              <w:t>均</w:t>
            </w:r>
            <w:r>
              <w:rPr>
                <w:rFonts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E" w:rsidRPr="0068135B" w:rsidRDefault="008E509E" w:rsidP="008E509E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CMD    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509E" w:rsidRPr="00EF6CD1" w:rsidRDefault="008E509E" w:rsidP="008E509E">
            <w:pPr>
              <w:snapToGrid w:val="0"/>
              <w:spacing w:before="240" w:after="120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13</w:t>
            </w:r>
            <w:r w:rsidRPr="00EF6CD1">
              <w:rPr>
                <w:rFonts w:hAnsi="標楷體" w:hint="eastAsia"/>
                <w:sz w:val="20"/>
                <w:szCs w:val="20"/>
              </w:rPr>
              <w:t>.</w:t>
            </w:r>
          </w:p>
        </w:tc>
        <w:tc>
          <w:tcPr>
            <w:tcW w:w="18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E509E" w:rsidRPr="00EF6CD1" w:rsidRDefault="008E509E" w:rsidP="008E509E">
            <w:pPr>
              <w:snapToGrid w:val="0"/>
              <w:spacing w:before="240" w:after="120"/>
              <w:jc w:val="distribute"/>
              <w:rPr>
                <w:rFonts w:hAnsi="標楷體"/>
                <w:sz w:val="20"/>
                <w:szCs w:val="20"/>
              </w:rPr>
            </w:pPr>
            <w:r w:rsidRPr="00EF6CD1">
              <w:rPr>
                <w:rFonts w:hAnsi="標楷體"/>
                <w:sz w:val="20"/>
                <w:szCs w:val="20"/>
              </w:rPr>
              <w:t>計畫</w:t>
            </w:r>
            <w:r w:rsidRPr="00EF6CD1">
              <w:rPr>
                <w:sz w:val="20"/>
                <w:szCs w:val="20"/>
              </w:rPr>
              <w:t>/</w:t>
            </w:r>
            <w:r w:rsidRPr="00EF6CD1">
              <w:rPr>
                <w:rFonts w:hAnsi="標楷體"/>
                <w:sz w:val="20"/>
                <w:szCs w:val="20"/>
              </w:rPr>
              <w:t>實際</w:t>
            </w:r>
            <w:r w:rsidRPr="00EF6CD1">
              <w:rPr>
                <w:rFonts w:hAnsi="標楷體" w:hint="eastAsia"/>
                <w:sz w:val="20"/>
                <w:szCs w:val="20"/>
              </w:rPr>
              <w:t>處</w:t>
            </w:r>
            <w:r w:rsidRPr="00EF6CD1">
              <w:rPr>
                <w:rFonts w:hAnsi="標楷體"/>
                <w:sz w:val="20"/>
                <w:szCs w:val="20"/>
              </w:rPr>
              <w:t>理戶數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09E" w:rsidRPr="0068135B" w:rsidRDefault="008E509E" w:rsidP="008E509E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戶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 xml:space="preserve">   </w:t>
            </w:r>
          </w:p>
        </w:tc>
      </w:tr>
      <w:tr w:rsidR="008E509E" w:rsidRPr="00605EF9" w:rsidTr="00E82938">
        <w:trPr>
          <w:cantSplit/>
          <w:trHeight w:val="514"/>
        </w:trPr>
        <w:tc>
          <w:tcPr>
            <w:tcW w:w="284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8E509E" w:rsidRPr="00115E4D" w:rsidRDefault="008E509E" w:rsidP="008E509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E509E" w:rsidRPr="00C13483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09E" w:rsidRPr="00C11084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最</w:t>
            </w:r>
            <w:r>
              <w:rPr>
                <w:spacing w:val="-20"/>
                <w:sz w:val="20"/>
                <w:szCs w:val="20"/>
              </w:rPr>
              <w:t>大時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09E" w:rsidRPr="0068135B" w:rsidRDefault="008E509E" w:rsidP="008E509E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CMH</w:t>
            </w:r>
            <w:r>
              <w:rPr>
                <w:spacing w:val="-20"/>
                <w:sz w:val="18"/>
                <w:szCs w:val="18"/>
              </w:rPr>
              <w:t xml:space="preserve">    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E509E" w:rsidRPr="00EF6CD1" w:rsidRDefault="008E509E" w:rsidP="008E509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 w:rsidRPr="00EF6CD1"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E509E" w:rsidRPr="00EF6CD1" w:rsidRDefault="008E509E" w:rsidP="008E509E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EF6CD1">
              <w:rPr>
                <w:rFonts w:hAnsi="標楷體"/>
                <w:sz w:val="20"/>
                <w:szCs w:val="20"/>
              </w:rPr>
              <w:t>計畫</w:t>
            </w:r>
            <w:r w:rsidRPr="00EF6CD1">
              <w:rPr>
                <w:rFonts w:hAnsi="標楷體" w:hint="eastAsia"/>
                <w:sz w:val="20"/>
                <w:szCs w:val="20"/>
              </w:rPr>
              <w:t>處</w:t>
            </w:r>
            <w:r w:rsidRPr="00EF6CD1">
              <w:rPr>
                <w:rFonts w:hAnsi="標楷體"/>
                <w:sz w:val="20"/>
                <w:szCs w:val="20"/>
              </w:rPr>
              <w:t>理人口數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09E" w:rsidRPr="0068135B" w:rsidRDefault="008E509E" w:rsidP="008E509E">
            <w:pPr>
              <w:wordWrap w:val="0"/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人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 xml:space="preserve">   </w:t>
            </w:r>
          </w:p>
        </w:tc>
      </w:tr>
      <w:tr w:rsidR="008E509E" w:rsidRPr="00605EF9" w:rsidTr="00E82938">
        <w:trPr>
          <w:cantSplit/>
          <w:trHeight w:val="674"/>
        </w:trPr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8E509E" w:rsidRPr="00115E4D" w:rsidRDefault="008E509E" w:rsidP="008E509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15</w:t>
            </w:r>
            <w:r w:rsidRPr="00115E4D">
              <w:rPr>
                <w:rFonts w:hint="eastAsia"/>
                <w:spacing w:val="-2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E509E" w:rsidRPr="00C13483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rFonts w:hint="eastAsia"/>
                <w:spacing w:val="-20"/>
                <w:sz w:val="20"/>
                <w:szCs w:val="20"/>
              </w:rPr>
              <w:t>設</w:t>
            </w:r>
            <w:r>
              <w:rPr>
                <w:spacing w:val="-20"/>
                <w:sz w:val="20"/>
                <w:szCs w:val="20"/>
              </w:rPr>
              <w:t>計進流水質</w:t>
            </w:r>
            <w:proofErr w:type="gramEnd"/>
          </w:p>
        </w:tc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09E" w:rsidRPr="0034576F" w:rsidRDefault="008E509E" w:rsidP="008E509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34576F">
              <w:rPr>
                <w:rFonts w:hint="eastAsia"/>
                <w:spacing w:val="-20"/>
                <w:sz w:val="20"/>
                <w:szCs w:val="20"/>
              </w:rPr>
              <w:t>生</w:t>
            </w:r>
            <w:r w:rsidRPr="0034576F">
              <w:rPr>
                <w:spacing w:val="-20"/>
                <w:sz w:val="20"/>
                <w:szCs w:val="20"/>
              </w:rPr>
              <w:t>化需氧量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 </w:t>
            </w:r>
            <w:r w:rsidR="00607BA6">
              <w:rPr>
                <w:spacing w:val="-20"/>
                <w:sz w:val="20"/>
                <w:szCs w:val="20"/>
                <w:u w:val="single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>
              <w:rPr>
                <w:rFonts w:hint="eastAsia"/>
                <w:spacing w:val="-20"/>
                <w:sz w:val="20"/>
                <w:szCs w:val="20"/>
              </w:rPr>
              <w:t>，懸</w:t>
            </w:r>
            <w:r>
              <w:rPr>
                <w:spacing w:val="-20"/>
                <w:sz w:val="20"/>
                <w:szCs w:val="20"/>
              </w:rPr>
              <w:t>浮固體物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  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>
              <w:rPr>
                <w:rFonts w:hint="eastAsia"/>
                <w:spacing w:val="-20"/>
                <w:sz w:val="20"/>
                <w:szCs w:val="20"/>
              </w:rPr>
              <w:t>，氨</w:t>
            </w:r>
            <w:r>
              <w:rPr>
                <w:spacing w:val="-20"/>
                <w:sz w:val="20"/>
                <w:szCs w:val="20"/>
              </w:rPr>
              <w:t>氮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607BA6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</w:t>
            </w:r>
            <w:r w:rsidRPr="0034576F">
              <w:rPr>
                <w:spacing w:val="-20"/>
                <w:sz w:val="20"/>
                <w:szCs w:val="20"/>
                <w:u w:val="single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>
              <w:rPr>
                <w:rFonts w:hint="eastAsia"/>
                <w:spacing w:val="-20"/>
                <w:sz w:val="20"/>
                <w:szCs w:val="20"/>
              </w:rPr>
              <w:t>，磷酸鹽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  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 w:rsidR="00607BA6">
              <w:rPr>
                <w:rFonts w:hint="eastAsia"/>
                <w:spacing w:val="-20"/>
                <w:sz w:val="20"/>
                <w:szCs w:val="20"/>
              </w:rPr>
              <w:t>，</w:t>
            </w:r>
            <w:r w:rsidR="00607BA6">
              <w:rPr>
                <w:rFonts w:hint="eastAsia"/>
                <w:spacing w:val="-20"/>
                <w:sz w:val="20"/>
                <w:szCs w:val="20"/>
              </w:rPr>
              <w:t>PH</w:t>
            </w:r>
            <w:r w:rsidR="00607BA6">
              <w:rPr>
                <w:spacing w:val="-20"/>
                <w:sz w:val="20"/>
                <w:szCs w:val="20"/>
              </w:rPr>
              <w:t xml:space="preserve"> </w:t>
            </w:r>
            <w:r w:rsidR="00607BA6" w:rsidRPr="00607BA6">
              <w:rPr>
                <w:spacing w:val="-20"/>
                <w:sz w:val="20"/>
                <w:szCs w:val="20"/>
                <w:u w:val="single"/>
              </w:rPr>
              <w:t xml:space="preserve">      </w:t>
            </w:r>
            <w:r w:rsidR="00607BA6">
              <w:rPr>
                <w:spacing w:val="-20"/>
                <w:sz w:val="20"/>
                <w:szCs w:val="20"/>
              </w:rPr>
              <w:t xml:space="preserve"> </w:t>
            </w:r>
            <w:r w:rsidR="00607BA6">
              <w:rPr>
                <w:rFonts w:hint="eastAsia"/>
                <w:spacing w:val="-20"/>
                <w:sz w:val="20"/>
                <w:szCs w:val="20"/>
              </w:rPr>
              <w:t>，</w:t>
            </w:r>
            <w:r w:rsidR="00607BA6">
              <w:rPr>
                <w:spacing w:val="-20"/>
                <w:sz w:val="20"/>
                <w:szCs w:val="20"/>
              </w:rPr>
              <w:t>水溫</w:t>
            </w:r>
            <w:r w:rsidR="00607BA6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607BA6" w:rsidRPr="00607BA6">
              <w:rPr>
                <w:spacing w:val="-20"/>
                <w:sz w:val="20"/>
                <w:szCs w:val="20"/>
                <w:u w:val="single"/>
              </w:rPr>
              <w:t xml:space="preserve">  </w:t>
            </w:r>
            <w:r w:rsidR="00607BA6" w:rsidRPr="00607BA6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</w:t>
            </w:r>
            <w:r w:rsidR="00607BA6" w:rsidRPr="00607BA6">
              <w:rPr>
                <w:spacing w:val="-20"/>
                <w:sz w:val="20"/>
                <w:szCs w:val="20"/>
                <w:u w:val="single"/>
              </w:rPr>
              <w:t xml:space="preserve"> </w:t>
            </w:r>
            <w:r w:rsidR="00607BA6">
              <w:rPr>
                <w:spacing w:val="-20"/>
                <w:sz w:val="20"/>
                <w:szCs w:val="20"/>
              </w:rPr>
              <w:t xml:space="preserve"> </w:t>
            </w:r>
            <w:r w:rsidR="00607BA6" w:rsidRPr="00607BA6">
              <w:rPr>
                <w:rFonts w:hint="eastAsia"/>
                <w:spacing w:val="-20"/>
                <w:sz w:val="20"/>
                <w:szCs w:val="20"/>
              </w:rPr>
              <w:t>℃</w:t>
            </w:r>
            <w:r>
              <w:rPr>
                <w:rFonts w:hint="eastAsia"/>
                <w:spacing w:val="-20"/>
                <w:sz w:val="20"/>
                <w:szCs w:val="20"/>
              </w:rPr>
              <w:t>。</w:t>
            </w:r>
          </w:p>
        </w:tc>
      </w:tr>
      <w:tr w:rsidR="008E509E" w:rsidRPr="00605EF9" w:rsidTr="00E82938">
        <w:trPr>
          <w:cantSplit/>
          <w:trHeight w:val="674"/>
        </w:trPr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8E509E" w:rsidRPr="00115E4D" w:rsidRDefault="008E509E" w:rsidP="008E509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16</w:t>
            </w:r>
            <w:r w:rsidRPr="00115E4D">
              <w:rPr>
                <w:rFonts w:hint="eastAsia"/>
                <w:spacing w:val="-2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E509E" w:rsidRPr="00C13483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設</w:t>
            </w:r>
            <w:r>
              <w:rPr>
                <w:spacing w:val="-20"/>
                <w:sz w:val="20"/>
                <w:szCs w:val="20"/>
              </w:rPr>
              <w:t>計放流水質</w:t>
            </w:r>
          </w:p>
        </w:tc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09E" w:rsidRPr="0034576F" w:rsidRDefault="00607BA6" w:rsidP="008E509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34576F">
              <w:rPr>
                <w:rFonts w:hint="eastAsia"/>
                <w:spacing w:val="-20"/>
                <w:sz w:val="20"/>
                <w:szCs w:val="20"/>
              </w:rPr>
              <w:t>生</w:t>
            </w:r>
            <w:r w:rsidRPr="0034576F">
              <w:rPr>
                <w:spacing w:val="-20"/>
                <w:sz w:val="20"/>
                <w:szCs w:val="20"/>
              </w:rPr>
              <w:t>化需氧量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 </w:t>
            </w:r>
            <w:r>
              <w:rPr>
                <w:spacing w:val="-20"/>
                <w:sz w:val="20"/>
                <w:szCs w:val="20"/>
                <w:u w:val="single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>
              <w:rPr>
                <w:rFonts w:hint="eastAsia"/>
                <w:spacing w:val="-20"/>
                <w:sz w:val="20"/>
                <w:szCs w:val="20"/>
              </w:rPr>
              <w:t>，懸</w:t>
            </w:r>
            <w:r>
              <w:rPr>
                <w:spacing w:val="-20"/>
                <w:sz w:val="20"/>
                <w:szCs w:val="20"/>
              </w:rPr>
              <w:t>浮固體物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  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>
              <w:rPr>
                <w:rFonts w:hint="eastAsia"/>
                <w:spacing w:val="-20"/>
                <w:sz w:val="20"/>
                <w:szCs w:val="20"/>
              </w:rPr>
              <w:t>，氨</w:t>
            </w:r>
            <w:r>
              <w:rPr>
                <w:spacing w:val="-20"/>
                <w:sz w:val="20"/>
                <w:szCs w:val="20"/>
              </w:rPr>
              <w:t>氮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</w:t>
            </w:r>
            <w:r w:rsidRPr="0034576F">
              <w:rPr>
                <w:spacing w:val="-20"/>
                <w:sz w:val="20"/>
                <w:szCs w:val="20"/>
                <w:u w:val="single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>
              <w:rPr>
                <w:rFonts w:hint="eastAsia"/>
                <w:spacing w:val="-20"/>
                <w:sz w:val="20"/>
                <w:szCs w:val="20"/>
              </w:rPr>
              <w:t>，磷酸鹽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    </w:t>
            </w:r>
            <w:r w:rsidRPr="0034576F">
              <w:rPr>
                <w:spacing w:val="-20"/>
                <w:sz w:val="20"/>
                <w:szCs w:val="20"/>
              </w:rPr>
              <w:t xml:space="preserve"> mg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/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34576F">
              <w:rPr>
                <w:spacing w:val="-20"/>
                <w:sz w:val="20"/>
                <w:szCs w:val="20"/>
              </w:rPr>
              <w:t>L</w:t>
            </w:r>
            <w:r>
              <w:rPr>
                <w:rFonts w:hint="eastAsia"/>
                <w:spacing w:val="-20"/>
                <w:sz w:val="20"/>
                <w:szCs w:val="20"/>
              </w:rPr>
              <w:t>，</w:t>
            </w:r>
            <w:r>
              <w:rPr>
                <w:rFonts w:hint="eastAsia"/>
                <w:spacing w:val="-20"/>
                <w:sz w:val="20"/>
                <w:szCs w:val="20"/>
              </w:rPr>
              <w:t>PH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607BA6">
              <w:rPr>
                <w:spacing w:val="-20"/>
                <w:sz w:val="20"/>
                <w:szCs w:val="20"/>
                <w:u w:val="single"/>
              </w:rPr>
              <w:t xml:space="preserve">     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，</w:t>
            </w:r>
            <w:r>
              <w:rPr>
                <w:spacing w:val="-20"/>
                <w:sz w:val="20"/>
                <w:szCs w:val="20"/>
              </w:rPr>
              <w:t>水溫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607BA6">
              <w:rPr>
                <w:spacing w:val="-20"/>
                <w:sz w:val="20"/>
                <w:szCs w:val="20"/>
                <w:u w:val="single"/>
              </w:rPr>
              <w:t xml:space="preserve">  </w:t>
            </w:r>
            <w:r w:rsidRPr="00607BA6">
              <w:rPr>
                <w:rFonts w:hint="eastAsia"/>
                <w:spacing w:val="-20"/>
                <w:sz w:val="20"/>
                <w:szCs w:val="20"/>
                <w:u w:val="single"/>
              </w:rPr>
              <w:t xml:space="preserve">  </w:t>
            </w:r>
            <w:r w:rsidRPr="00607BA6">
              <w:rPr>
                <w:spacing w:val="-20"/>
                <w:sz w:val="20"/>
                <w:szCs w:val="20"/>
                <w:u w:val="single"/>
              </w:rPr>
              <w:t xml:space="preserve">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607BA6">
              <w:rPr>
                <w:rFonts w:hint="eastAsia"/>
                <w:spacing w:val="-20"/>
                <w:sz w:val="20"/>
                <w:szCs w:val="20"/>
              </w:rPr>
              <w:t>℃</w:t>
            </w:r>
            <w:r w:rsidR="008E509E">
              <w:rPr>
                <w:rFonts w:hint="eastAsia"/>
                <w:spacing w:val="-20"/>
                <w:sz w:val="20"/>
                <w:szCs w:val="20"/>
              </w:rPr>
              <w:t>。</w:t>
            </w:r>
          </w:p>
        </w:tc>
      </w:tr>
      <w:tr w:rsidR="008E509E" w:rsidRPr="00605EF9" w:rsidTr="00E82938">
        <w:trPr>
          <w:cantSplit/>
          <w:trHeight w:val="674"/>
        </w:trPr>
        <w:tc>
          <w:tcPr>
            <w:tcW w:w="284" w:type="dxa"/>
            <w:tcBorders>
              <w:right w:val="single" w:sz="4" w:space="0" w:color="FFFFFF" w:themeColor="background1"/>
            </w:tcBorders>
            <w:vAlign w:val="center"/>
          </w:tcPr>
          <w:p w:rsidR="008E509E" w:rsidRPr="00115E4D" w:rsidRDefault="008E509E" w:rsidP="008E509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17</w:t>
            </w:r>
            <w:r w:rsidRPr="00115E4D">
              <w:rPr>
                <w:rFonts w:hint="eastAsia"/>
                <w:spacing w:val="-2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E509E" w:rsidRPr="00C13483" w:rsidRDefault="008E509E" w:rsidP="008E509E">
            <w:pPr>
              <w:spacing w:line="240" w:lineRule="exact"/>
              <w:jc w:val="distribute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放</w:t>
            </w:r>
            <w:r>
              <w:rPr>
                <w:spacing w:val="-20"/>
                <w:sz w:val="20"/>
                <w:szCs w:val="20"/>
              </w:rPr>
              <w:t>流承受水體</w:t>
            </w:r>
          </w:p>
        </w:tc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09E" w:rsidRPr="0034576F" w:rsidRDefault="008E509E" w:rsidP="008E509E">
            <w:pPr>
              <w:spacing w:line="240" w:lineRule="exact"/>
              <w:ind w:firstLineChars="50" w:firstLine="100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       </w:t>
            </w:r>
            <w:r>
              <w:rPr>
                <w:sz w:val="20"/>
                <w:u w:val="single"/>
              </w:rPr>
              <w:t xml:space="preserve">       </w:t>
            </w:r>
            <w:r w:rsidRPr="0034576F">
              <w:rPr>
                <w:sz w:val="20"/>
              </w:rPr>
              <w:t xml:space="preserve">  </w:t>
            </w:r>
            <w:r w:rsidRPr="00605EF9">
              <w:rPr>
                <w:rFonts w:hint="eastAsia"/>
                <w:sz w:val="20"/>
              </w:rPr>
              <w:t>□</w:t>
            </w:r>
            <w:r>
              <w:rPr>
                <w:rFonts w:hAnsi="標楷體" w:hint="eastAsia"/>
                <w:sz w:val="20"/>
              </w:rPr>
              <w:t>主</w:t>
            </w:r>
            <w:r>
              <w:rPr>
                <w:rFonts w:hAnsi="標楷體"/>
                <w:sz w:val="20"/>
              </w:rPr>
              <w:t>流</w:t>
            </w:r>
            <w:r>
              <w:rPr>
                <w:rFonts w:hAnsi="標楷體" w:hint="eastAsia"/>
                <w:sz w:val="20"/>
              </w:rPr>
              <w:t xml:space="preserve">  </w:t>
            </w:r>
            <w:r w:rsidRPr="00605EF9">
              <w:rPr>
                <w:rFonts w:hint="eastAsia"/>
                <w:sz w:val="20"/>
              </w:rPr>
              <w:t>□</w:t>
            </w:r>
            <w:r>
              <w:rPr>
                <w:rFonts w:hAnsi="標楷體" w:hint="eastAsia"/>
                <w:sz w:val="20"/>
              </w:rPr>
              <w:t>支</w:t>
            </w:r>
            <w:r>
              <w:rPr>
                <w:rFonts w:hAnsi="標楷體"/>
                <w:sz w:val="20"/>
              </w:rPr>
              <w:t>流；</w:t>
            </w:r>
            <w:r>
              <w:rPr>
                <w:rFonts w:hAnsi="標楷體" w:hint="eastAsia"/>
                <w:sz w:val="20"/>
              </w:rPr>
              <w:t xml:space="preserve">    </w:t>
            </w:r>
            <w:r w:rsidRPr="00605EF9">
              <w:rPr>
                <w:rFonts w:hint="eastAsia"/>
                <w:sz w:val="20"/>
              </w:rPr>
              <w:t>□</w:t>
            </w:r>
            <w:r>
              <w:rPr>
                <w:rFonts w:hAnsi="標楷體" w:hint="eastAsia"/>
                <w:sz w:val="20"/>
              </w:rPr>
              <w:t>其</w:t>
            </w:r>
            <w:r>
              <w:rPr>
                <w:rFonts w:hAnsi="標楷體"/>
                <w:sz w:val="20"/>
              </w:rPr>
              <w:t>他</w:t>
            </w:r>
            <w:r>
              <w:rPr>
                <w:rFonts w:hAnsi="標楷體" w:hint="eastAsia"/>
                <w:sz w:val="20"/>
              </w:rPr>
              <w:t xml:space="preserve"> </w:t>
            </w:r>
            <w:r w:rsidRPr="0034576F">
              <w:rPr>
                <w:rFonts w:hAnsi="標楷體" w:hint="eastAsia"/>
                <w:sz w:val="20"/>
                <w:u w:val="single"/>
              </w:rPr>
              <w:t xml:space="preserve">                             </w:t>
            </w:r>
            <w:r>
              <w:rPr>
                <w:rFonts w:hint="eastAsia"/>
                <w:spacing w:val="-20"/>
                <w:sz w:val="20"/>
                <w:szCs w:val="20"/>
              </w:rPr>
              <w:t>。</w:t>
            </w:r>
          </w:p>
        </w:tc>
      </w:tr>
      <w:tr w:rsidR="00E82938" w:rsidRPr="00605EF9" w:rsidTr="00E82938">
        <w:trPr>
          <w:cantSplit/>
          <w:trHeight w:val="6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82938" w:rsidRPr="00E82938" w:rsidRDefault="00E82938" w:rsidP="00E829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82938">
              <w:rPr>
                <w:rFonts w:hint="eastAsia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82938" w:rsidRPr="00605EF9" w:rsidRDefault="00E82938" w:rsidP="008E509E">
            <w:pPr>
              <w:spacing w:line="240" w:lineRule="exact"/>
              <w:jc w:val="distribute"/>
              <w:rPr>
                <w:sz w:val="20"/>
              </w:rPr>
            </w:pPr>
            <w:r w:rsidRPr="00605EF9">
              <w:rPr>
                <w:rFonts w:hAnsi="標楷體"/>
                <w:sz w:val="20"/>
              </w:rPr>
              <w:t>管線埋設通過私有地之調查</w:t>
            </w:r>
          </w:p>
        </w:tc>
        <w:tc>
          <w:tcPr>
            <w:tcW w:w="88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8" w:rsidRPr="00605EF9" w:rsidRDefault="00E82938" w:rsidP="008E509E">
            <w:pPr>
              <w:spacing w:line="240" w:lineRule="exact"/>
              <w:jc w:val="both"/>
              <w:rPr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rFonts w:hint="eastAsia"/>
                <w:sz w:val="20"/>
              </w:rPr>
              <w:t xml:space="preserve"> </w:t>
            </w:r>
            <w:r w:rsidRPr="00605EF9">
              <w:rPr>
                <w:rFonts w:hAnsi="標楷體"/>
                <w:sz w:val="20"/>
              </w:rPr>
              <w:t>無需辦理調查。</w:t>
            </w:r>
          </w:p>
          <w:p w:rsidR="00E82938" w:rsidRPr="00605EF9" w:rsidRDefault="00E82938" w:rsidP="008E509E">
            <w:pPr>
              <w:spacing w:line="240" w:lineRule="exact"/>
              <w:jc w:val="both"/>
              <w:rPr>
                <w:sz w:val="20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int="eastAsia"/>
                <w:sz w:val="20"/>
              </w:rPr>
              <w:t>巷道連接管</w:t>
            </w:r>
            <w:r w:rsidRPr="00605EF9">
              <w:rPr>
                <w:rFonts w:hAnsi="標楷體"/>
                <w:sz w:val="20"/>
              </w:rPr>
              <w:t>埋設</w:t>
            </w:r>
            <w:r w:rsidRPr="00605EF9">
              <w:rPr>
                <w:rFonts w:hAnsi="標楷體" w:hint="eastAsia"/>
                <w:sz w:val="20"/>
              </w:rPr>
              <w:t>路線，</w:t>
            </w:r>
            <w:r w:rsidRPr="00605EF9">
              <w:rPr>
                <w:rFonts w:hAnsi="標楷體"/>
                <w:sz w:val="20"/>
              </w:rPr>
              <w:t>經調查非屬私有土地，已</w:t>
            </w:r>
            <w:proofErr w:type="gramStart"/>
            <w:r w:rsidRPr="00605EF9">
              <w:rPr>
                <w:rFonts w:hAnsi="標楷體"/>
                <w:sz w:val="20"/>
              </w:rPr>
              <w:t>檢附地籍</w:t>
            </w:r>
            <w:proofErr w:type="gramEnd"/>
            <w:r w:rsidRPr="00605EF9">
              <w:rPr>
                <w:rFonts w:hAnsi="標楷體"/>
                <w:sz w:val="20"/>
              </w:rPr>
              <w:t>謄本及土地登記簿佐證。</w:t>
            </w:r>
            <w:r w:rsidRPr="00605EF9">
              <w:rPr>
                <w:sz w:val="20"/>
              </w:rPr>
              <w:t xml:space="preserve"> </w:t>
            </w:r>
          </w:p>
          <w:p w:rsidR="00E82938" w:rsidRPr="00605EF9" w:rsidRDefault="00E82938" w:rsidP="008E509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605EF9">
              <w:rPr>
                <w:rFonts w:hint="eastAsia"/>
                <w:sz w:val="20"/>
              </w:rPr>
              <w:t>□</w:t>
            </w:r>
            <w:r w:rsidRPr="00605EF9">
              <w:rPr>
                <w:sz w:val="20"/>
              </w:rPr>
              <w:t xml:space="preserve"> </w:t>
            </w:r>
            <w:r w:rsidRPr="00605EF9">
              <w:rPr>
                <w:rFonts w:hAnsi="標楷體"/>
                <w:sz w:val="20"/>
              </w:rPr>
              <w:t>管線埋設於用地</w:t>
            </w:r>
            <w:proofErr w:type="gramStart"/>
            <w:r w:rsidRPr="00605EF9">
              <w:rPr>
                <w:rFonts w:hAnsi="標楷體"/>
                <w:sz w:val="20"/>
              </w:rPr>
              <w:t>範圍外屬私有</w:t>
            </w:r>
            <w:proofErr w:type="gramEnd"/>
            <w:r w:rsidRPr="00605EF9">
              <w:rPr>
                <w:rFonts w:hAnsi="標楷體"/>
                <w:sz w:val="20"/>
              </w:rPr>
              <w:t>土地部分，已</w:t>
            </w:r>
            <w:proofErr w:type="gramStart"/>
            <w:r w:rsidRPr="00605EF9">
              <w:rPr>
                <w:rFonts w:hAnsi="標楷體"/>
                <w:sz w:val="20"/>
              </w:rPr>
              <w:t>檢附地籍</w:t>
            </w:r>
            <w:proofErr w:type="gramEnd"/>
            <w:r w:rsidRPr="00605EF9">
              <w:rPr>
                <w:rFonts w:hAnsi="標楷體"/>
                <w:sz w:val="20"/>
              </w:rPr>
              <w:t>謄本、土地登記簿及土地使用同意書。</w:t>
            </w:r>
          </w:p>
        </w:tc>
      </w:tr>
      <w:tr w:rsidR="00E82938" w:rsidRPr="00605EF9" w:rsidTr="00E82938">
        <w:trPr>
          <w:cantSplit/>
          <w:trHeight w:val="5650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8" w:rsidRPr="00605EF9" w:rsidRDefault="00E82938" w:rsidP="00E82938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19.</w:t>
            </w:r>
            <w:r>
              <w:rPr>
                <w:rFonts w:hint="eastAsia"/>
                <w:sz w:val="20"/>
              </w:rPr>
              <w:t>處</w:t>
            </w:r>
            <w:r>
              <w:rPr>
                <w:sz w:val="20"/>
              </w:rPr>
              <w:t>理流程示意圖（</w:t>
            </w:r>
            <w:r>
              <w:rPr>
                <w:rFonts w:hint="eastAsia"/>
                <w:sz w:val="20"/>
              </w:rPr>
              <w:t>零</w:t>
            </w:r>
            <w:r>
              <w:rPr>
                <w:sz w:val="20"/>
              </w:rPr>
              <w:t>比例）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E82938" w:rsidRPr="00605EF9" w:rsidTr="00E82938">
        <w:trPr>
          <w:cantSplit/>
          <w:trHeight w:val="5650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8" w:rsidRPr="00605EF9" w:rsidRDefault="00E82938" w:rsidP="00E82938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20.</w:t>
            </w:r>
            <w:r>
              <w:rPr>
                <w:rFonts w:hint="eastAsia"/>
                <w:sz w:val="20"/>
              </w:rPr>
              <w:t>系</w:t>
            </w:r>
            <w:r>
              <w:rPr>
                <w:sz w:val="20"/>
              </w:rPr>
              <w:t>統位置示意圖（</w:t>
            </w:r>
            <w:r>
              <w:rPr>
                <w:rFonts w:hint="eastAsia"/>
                <w:sz w:val="20"/>
              </w:rPr>
              <w:t>零</w:t>
            </w:r>
            <w:r>
              <w:rPr>
                <w:sz w:val="20"/>
              </w:rPr>
              <w:t>比例）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E82938" w:rsidRPr="00605EF9" w:rsidTr="00CA5449">
        <w:trPr>
          <w:cantSplit/>
          <w:trHeight w:val="21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82938" w:rsidRPr="00E82938" w:rsidRDefault="00E82938" w:rsidP="00E82938">
            <w:pPr>
              <w:spacing w:line="240" w:lineRule="exact"/>
              <w:jc w:val="center"/>
              <w:rPr>
                <w:rFonts w:hAnsi="標楷體"/>
                <w:sz w:val="18"/>
                <w:szCs w:val="18"/>
              </w:rPr>
            </w:pPr>
            <w:r w:rsidRPr="00E82938">
              <w:rPr>
                <w:rFonts w:hAnsi="標楷體" w:hint="eastAsia"/>
                <w:sz w:val="18"/>
                <w:szCs w:val="18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82938" w:rsidRPr="00605EF9" w:rsidRDefault="00E82938" w:rsidP="008E509E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備</w:t>
            </w:r>
            <w:r>
              <w:rPr>
                <w:rFonts w:hAnsi="標楷體"/>
                <w:sz w:val="20"/>
              </w:rPr>
              <w:t>註</w:t>
            </w:r>
          </w:p>
        </w:tc>
        <w:tc>
          <w:tcPr>
            <w:tcW w:w="88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38" w:rsidRPr="00605EF9" w:rsidRDefault="00E82938" w:rsidP="008E509E">
            <w:pPr>
              <w:spacing w:line="240" w:lineRule="exact"/>
              <w:jc w:val="both"/>
              <w:rPr>
                <w:sz w:val="20"/>
              </w:rPr>
            </w:pPr>
          </w:p>
        </w:tc>
      </w:tr>
    </w:tbl>
    <w:p w:rsidR="00C13483" w:rsidRPr="00C13483" w:rsidRDefault="00C13483" w:rsidP="00CA5449"/>
    <w:sectPr w:rsidR="00C13483" w:rsidRPr="00C13483" w:rsidSect="00C1348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7C" w:rsidRDefault="009E617C" w:rsidP="00C13483">
      <w:r>
        <w:separator/>
      </w:r>
    </w:p>
  </w:endnote>
  <w:endnote w:type="continuationSeparator" w:id="0">
    <w:p w:rsidR="009E617C" w:rsidRDefault="009E617C" w:rsidP="00C1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272477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DB5218" w:rsidRPr="00DB5218" w:rsidRDefault="00DB5218">
        <w:pPr>
          <w:pStyle w:val="a5"/>
          <w:jc w:val="center"/>
          <w:rPr>
            <w:rFonts w:ascii="Times New Roman" w:eastAsia="標楷體" w:hAnsi="Times New Roman" w:cs="Times New Roman"/>
          </w:rPr>
        </w:pPr>
        <w:r w:rsidRPr="00DB5218">
          <w:rPr>
            <w:rFonts w:ascii="Times New Roman" w:eastAsia="標楷體" w:hAnsi="Times New Roman" w:cs="Times New Roman"/>
          </w:rPr>
          <w:t>第</w:t>
        </w:r>
        <w:r w:rsidRPr="00DB5218">
          <w:rPr>
            <w:rFonts w:ascii="Times New Roman" w:eastAsia="標楷體" w:hAnsi="Times New Roman" w:cs="Times New Roman"/>
          </w:rPr>
          <w:fldChar w:fldCharType="begin"/>
        </w:r>
        <w:r w:rsidRPr="00DB5218">
          <w:rPr>
            <w:rFonts w:ascii="Times New Roman" w:eastAsia="標楷體" w:hAnsi="Times New Roman" w:cs="Times New Roman"/>
          </w:rPr>
          <w:instrText>PAGE   \* MERGEFORMAT</w:instrText>
        </w:r>
        <w:r w:rsidRPr="00DB5218">
          <w:rPr>
            <w:rFonts w:ascii="Times New Roman" w:eastAsia="標楷體" w:hAnsi="Times New Roman" w:cs="Times New Roman"/>
          </w:rPr>
          <w:fldChar w:fldCharType="separate"/>
        </w:r>
        <w:r w:rsidR="007E4BD7" w:rsidRPr="007E4BD7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Pr="00DB5218">
          <w:rPr>
            <w:rFonts w:ascii="Times New Roman" w:eastAsia="標楷體" w:hAnsi="Times New Roman" w:cs="Times New Roman"/>
          </w:rPr>
          <w:fldChar w:fldCharType="end"/>
        </w:r>
        <w:r w:rsidRPr="00DB5218">
          <w:rPr>
            <w:rFonts w:ascii="Times New Roman" w:eastAsia="標楷體" w:hAnsi="Times New Roman" w:cs="Times New Roman"/>
          </w:rPr>
          <w:t>頁，共</w:t>
        </w:r>
        <w:r w:rsidRPr="00DB5218">
          <w:rPr>
            <w:rFonts w:ascii="Times New Roman" w:eastAsia="標楷體" w:hAnsi="Times New Roman" w:cs="Times New Roman"/>
          </w:rPr>
          <w:t>2</w:t>
        </w:r>
        <w:r w:rsidRPr="00DB5218">
          <w:rPr>
            <w:rFonts w:ascii="Times New Roman" w:eastAsia="標楷體" w:hAnsi="Times New Roman" w:cs="Times New Roman"/>
          </w:rPr>
          <w:t>頁</w:t>
        </w:r>
      </w:p>
    </w:sdtContent>
  </w:sdt>
  <w:p w:rsidR="00DB5218" w:rsidRDefault="00DB5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7C" w:rsidRDefault="009E617C" w:rsidP="00C13483">
      <w:r>
        <w:separator/>
      </w:r>
    </w:p>
  </w:footnote>
  <w:footnote w:type="continuationSeparator" w:id="0">
    <w:p w:rsidR="009E617C" w:rsidRDefault="009E617C" w:rsidP="00C1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38"/>
    <w:rsid w:val="00014FA6"/>
    <w:rsid w:val="00055DB9"/>
    <w:rsid w:val="00092FA3"/>
    <w:rsid w:val="00115E4D"/>
    <w:rsid w:val="00120EF8"/>
    <w:rsid w:val="00212538"/>
    <w:rsid w:val="00254383"/>
    <w:rsid w:val="00284016"/>
    <w:rsid w:val="00292013"/>
    <w:rsid w:val="00327CFA"/>
    <w:rsid w:val="0034576F"/>
    <w:rsid w:val="0049490D"/>
    <w:rsid w:val="004B7983"/>
    <w:rsid w:val="005D2192"/>
    <w:rsid w:val="00607BA6"/>
    <w:rsid w:val="007E4BD7"/>
    <w:rsid w:val="00831AE9"/>
    <w:rsid w:val="0084109C"/>
    <w:rsid w:val="008E509E"/>
    <w:rsid w:val="00907F05"/>
    <w:rsid w:val="00952C3B"/>
    <w:rsid w:val="00954782"/>
    <w:rsid w:val="009850E2"/>
    <w:rsid w:val="009E617C"/>
    <w:rsid w:val="00B2319F"/>
    <w:rsid w:val="00B73930"/>
    <w:rsid w:val="00C11084"/>
    <w:rsid w:val="00C13483"/>
    <w:rsid w:val="00C74E93"/>
    <w:rsid w:val="00CA5449"/>
    <w:rsid w:val="00D721FB"/>
    <w:rsid w:val="00D87FD9"/>
    <w:rsid w:val="00DB5218"/>
    <w:rsid w:val="00E776DD"/>
    <w:rsid w:val="00E82938"/>
    <w:rsid w:val="00EF6CD1"/>
    <w:rsid w:val="00F21B87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C24D7-BD6E-4054-A40B-DE9F4F56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8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3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4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34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6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6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24</cp:revision>
  <cp:lastPrinted>2015-06-17T07:17:00Z</cp:lastPrinted>
  <dcterms:created xsi:type="dcterms:W3CDTF">2015-06-17T06:52:00Z</dcterms:created>
  <dcterms:modified xsi:type="dcterms:W3CDTF">2015-10-14T10:02:00Z</dcterms:modified>
</cp:coreProperties>
</file>