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B8" w:rsidRPr="00FB5A9A" w:rsidRDefault="00615AFF" w:rsidP="002F4201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FB5A9A">
        <w:rPr>
          <w:rFonts w:ascii="標楷體" w:eastAsia="標楷體" w:hAnsi="標楷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3CBA40" wp14:editId="37C22256">
                <wp:simplePos x="0" y="0"/>
                <wp:positionH relativeFrom="column">
                  <wp:posOffset>5253990</wp:posOffset>
                </wp:positionH>
                <wp:positionV relativeFrom="paragraph">
                  <wp:posOffset>11430</wp:posOffset>
                </wp:positionV>
                <wp:extent cx="944880" cy="304800"/>
                <wp:effectExtent l="0" t="0" r="2667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AFF" w:rsidRPr="002C0675" w:rsidRDefault="00615AFF" w:rsidP="00615AFF">
                            <w:pPr>
                              <w:rPr>
                                <w:rFonts w:ascii="Arial" w:hAnsi="Arial" w:cs="Arial"/>
                                <w:sz w:val="20"/>
                                <w:szCs w:val="1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0675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108.</w:t>
                            </w:r>
                            <w:r w:rsidR="00D754C8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09</w:t>
                            </w:r>
                            <w:r w:rsidRPr="002C0675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.1</w:t>
                            </w:r>
                            <w:r w:rsidR="00D754C8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1</w:t>
                            </w:r>
                            <w:r w:rsidRPr="002C0675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CBA4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13.7pt;margin-top:.9pt;width:74.4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" fillcolor="white [3201]" strokecolor="white [3212]" strokeweight=".5pt">
                <v:textbox>
                  <w:txbxContent>
                    <w:p w:rsidR="00615AFF" w:rsidRPr="002C0675" w:rsidRDefault="00615AFF" w:rsidP="00615AFF">
                      <w:pPr>
                        <w:rPr>
                          <w:rFonts w:ascii="Arial" w:hAnsi="Arial" w:cs="Arial"/>
                          <w:sz w:val="20"/>
                          <w:szCs w:val="1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0675">
                        <w:rPr>
                          <w:rFonts w:ascii="Arial" w:hAnsi="Arial" w:cs="Arial"/>
                          <w:sz w:val="20"/>
                          <w:szCs w:val="16"/>
                        </w:rPr>
                        <w:t>108.</w:t>
                      </w:r>
                      <w:r w:rsidR="00D754C8">
                        <w:rPr>
                          <w:rFonts w:ascii="Arial" w:hAnsi="Arial" w:cs="Arial"/>
                          <w:sz w:val="20"/>
                          <w:szCs w:val="16"/>
                        </w:rPr>
                        <w:t>09</w:t>
                      </w:r>
                      <w:r w:rsidRPr="002C0675">
                        <w:rPr>
                          <w:rFonts w:ascii="Arial" w:hAnsi="Arial" w:cs="Arial"/>
                          <w:sz w:val="20"/>
                          <w:szCs w:val="16"/>
                        </w:rPr>
                        <w:t>.1</w:t>
                      </w:r>
                      <w:r w:rsidR="00D754C8">
                        <w:rPr>
                          <w:rFonts w:ascii="Arial" w:hAnsi="Arial" w:cs="Arial"/>
                          <w:sz w:val="20"/>
                          <w:szCs w:val="16"/>
                        </w:rPr>
                        <w:t>1</w:t>
                      </w:r>
                      <w:r w:rsidRPr="002C0675">
                        <w:rPr>
                          <w:rFonts w:ascii="Arial" w:hAnsi="Arial" w:cs="Arial"/>
                          <w:sz w:val="20"/>
                          <w:szCs w:val="16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2F4201" w:rsidRPr="00FB5A9A">
        <w:rPr>
          <w:rFonts w:ascii="標楷體" w:eastAsia="標楷體" w:hAnsi="標楷體" w:cs="Times New Roman" w:hint="eastAsia"/>
          <w:b/>
          <w:sz w:val="36"/>
          <w:szCs w:val="36"/>
        </w:rPr>
        <w:t>臺</w:t>
      </w:r>
      <w:proofErr w:type="gramEnd"/>
      <w:r w:rsidR="002F4201" w:rsidRPr="00FB5A9A">
        <w:rPr>
          <w:rFonts w:ascii="標楷體" w:eastAsia="標楷體" w:hAnsi="標楷體" w:cs="Times New Roman"/>
          <w:b/>
          <w:sz w:val="36"/>
          <w:szCs w:val="36"/>
        </w:rPr>
        <w:t>中市用戶排水設</w:t>
      </w:r>
      <w:r w:rsidR="002F4201" w:rsidRPr="00FB5A9A">
        <w:rPr>
          <w:rFonts w:ascii="標楷體" w:eastAsia="標楷體" w:hAnsi="標楷體" w:cs="Times New Roman" w:hint="eastAsia"/>
          <w:b/>
          <w:sz w:val="36"/>
          <w:szCs w:val="36"/>
        </w:rPr>
        <w:t>備</w:t>
      </w:r>
      <w:r w:rsidR="002F4201" w:rsidRPr="00FB5A9A">
        <w:rPr>
          <w:rFonts w:ascii="標楷體" w:eastAsia="標楷體" w:hAnsi="標楷體" w:cs="Times New Roman"/>
          <w:b/>
          <w:sz w:val="36"/>
          <w:szCs w:val="36"/>
        </w:rPr>
        <w:t>審查</w:t>
      </w:r>
    </w:p>
    <w:p w:rsidR="00C663B8" w:rsidRPr="00FB5A9A" w:rsidRDefault="00252584" w:rsidP="006E7051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FB5A9A">
        <w:rPr>
          <w:rFonts w:ascii="標楷體" w:eastAsia="標楷體" w:hAnsi="標楷體" w:cs="Times New Roman" w:hint="eastAsia"/>
          <w:b/>
          <w:sz w:val="36"/>
          <w:szCs w:val="36"/>
        </w:rPr>
        <w:t>「竣工階段」</w:t>
      </w:r>
      <w:r w:rsidR="00345FC0" w:rsidRPr="00FB5A9A">
        <w:rPr>
          <w:rFonts w:ascii="標楷體" w:eastAsia="標楷體" w:hAnsi="標楷體" w:cs="Times New Roman" w:hint="eastAsia"/>
          <w:b/>
          <w:sz w:val="36"/>
          <w:szCs w:val="36"/>
        </w:rPr>
        <w:t>建築師、專業技師及</w:t>
      </w:r>
      <w:proofErr w:type="gramStart"/>
      <w:r w:rsidR="00345FC0" w:rsidRPr="00FB5A9A">
        <w:rPr>
          <w:rFonts w:ascii="標楷體" w:eastAsia="標楷體" w:hAnsi="標楷體" w:cs="Times New Roman" w:hint="eastAsia"/>
          <w:b/>
          <w:sz w:val="36"/>
          <w:szCs w:val="36"/>
        </w:rPr>
        <w:t>承裝商</w:t>
      </w:r>
      <w:r w:rsidR="002F4201" w:rsidRPr="00FB5A9A">
        <w:rPr>
          <w:rFonts w:ascii="標楷體" w:eastAsia="標楷體" w:hAnsi="標楷體" w:cs="Times New Roman"/>
          <w:b/>
          <w:sz w:val="36"/>
          <w:szCs w:val="36"/>
        </w:rPr>
        <w:t>自主</w:t>
      </w:r>
      <w:proofErr w:type="gramEnd"/>
      <w:r w:rsidR="007D4D14" w:rsidRPr="00FB5A9A">
        <w:rPr>
          <w:rFonts w:ascii="標楷體" w:eastAsia="標楷體" w:hAnsi="標楷體" w:cs="Times New Roman" w:hint="eastAsia"/>
          <w:b/>
          <w:sz w:val="36"/>
          <w:szCs w:val="36"/>
        </w:rPr>
        <w:t>檢核</w:t>
      </w:r>
      <w:r w:rsidR="002F4201" w:rsidRPr="00FB5A9A">
        <w:rPr>
          <w:rFonts w:ascii="標楷體" w:eastAsia="標楷體" w:hAnsi="標楷體" w:cs="Times New Roman"/>
          <w:b/>
          <w:sz w:val="36"/>
          <w:szCs w:val="36"/>
        </w:rPr>
        <w:t>表</w:t>
      </w:r>
    </w:p>
    <w:tbl>
      <w:tblPr>
        <w:tblStyle w:val="a3"/>
        <w:tblW w:w="5151" w:type="pct"/>
        <w:jc w:val="center"/>
        <w:tblLook w:val="04A0" w:firstRow="1" w:lastRow="0" w:firstColumn="1" w:lastColumn="0" w:noHBand="0" w:noVBand="1"/>
      </w:tblPr>
      <w:tblGrid>
        <w:gridCol w:w="1539"/>
        <w:gridCol w:w="2627"/>
        <w:gridCol w:w="2468"/>
        <w:gridCol w:w="875"/>
        <w:gridCol w:w="2410"/>
      </w:tblGrid>
      <w:tr w:rsidR="00FB5A9A" w:rsidRPr="00FB5A9A" w:rsidTr="00EB2423">
        <w:trPr>
          <w:trHeight w:val="754"/>
          <w:jc w:val="center"/>
        </w:trPr>
        <w:tc>
          <w:tcPr>
            <w:tcW w:w="776" w:type="pct"/>
            <w:tcBorders>
              <w:bottom w:val="single" w:sz="4" w:space="0" w:color="auto"/>
            </w:tcBorders>
          </w:tcPr>
          <w:p w:rsidR="002F4201" w:rsidRPr="00FB5A9A" w:rsidRDefault="002F4201" w:rsidP="006E7051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B5A9A">
              <w:rPr>
                <w:rFonts w:ascii="標楷體" w:eastAsia="標楷體" w:hAnsi="標楷體"/>
                <w:b/>
                <w:szCs w:val="24"/>
              </w:rPr>
              <w:t>建造</w:t>
            </w:r>
            <w:r w:rsidRPr="00FB5A9A">
              <w:rPr>
                <w:rFonts w:ascii="標楷體" w:eastAsia="標楷體" w:hAnsi="標楷體" w:hint="eastAsia"/>
                <w:b/>
                <w:szCs w:val="24"/>
              </w:rPr>
              <w:t>(使用)</w:t>
            </w:r>
          </w:p>
          <w:p w:rsidR="002F4201" w:rsidRPr="00FB5A9A" w:rsidRDefault="002F4201" w:rsidP="006E7051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B5A9A">
              <w:rPr>
                <w:rFonts w:ascii="標楷體" w:eastAsia="標楷體" w:hAnsi="標楷體"/>
                <w:b/>
                <w:szCs w:val="24"/>
              </w:rPr>
              <w:t>執照號碼</w:t>
            </w:r>
          </w:p>
        </w:tc>
        <w:tc>
          <w:tcPr>
            <w:tcW w:w="1324" w:type="pct"/>
            <w:tcBorders>
              <w:bottom w:val="single" w:sz="4" w:space="0" w:color="auto"/>
            </w:tcBorders>
          </w:tcPr>
          <w:p w:rsidR="007F2CAC" w:rsidRPr="00FB5A9A" w:rsidRDefault="007F2CAC" w:rsidP="006E7051">
            <w:p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44" w:type="pct"/>
            <w:tcBorders>
              <w:bottom w:val="single" w:sz="4" w:space="0" w:color="auto"/>
            </w:tcBorders>
          </w:tcPr>
          <w:p w:rsidR="002F4201" w:rsidRPr="00FB5A9A" w:rsidRDefault="002F4201" w:rsidP="006E7051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B5A9A">
              <w:rPr>
                <w:rFonts w:ascii="標楷體" w:eastAsia="標楷體" w:hAnsi="標楷體" w:hint="eastAsia"/>
                <w:b/>
                <w:sz w:val="28"/>
                <w:szCs w:val="24"/>
              </w:rPr>
              <w:t>工程</w:t>
            </w:r>
            <w:r w:rsidRPr="00FB5A9A">
              <w:rPr>
                <w:rFonts w:ascii="標楷體" w:eastAsia="標楷體" w:hAnsi="標楷體"/>
                <w:b/>
                <w:sz w:val="28"/>
                <w:szCs w:val="24"/>
              </w:rPr>
              <w:t>名稱</w:t>
            </w:r>
          </w:p>
        </w:tc>
        <w:tc>
          <w:tcPr>
            <w:tcW w:w="1656" w:type="pct"/>
            <w:gridSpan w:val="2"/>
            <w:tcBorders>
              <w:bottom w:val="single" w:sz="4" w:space="0" w:color="auto"/>
            </w:tcBorders>
          </w:tcPr>
          <w:p w:rsidR="002F4201" w:rsidRPr="00FB5A9A" w:rsidRDefault="002F4201" w:rsidP="006E7051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FB5A9A" w:rsidRPr="00FB5A9A" w:rsidTr="00EB2423">
        <w:trPr>
          <w:trHeight w:val="481"/>
          <w:jc w:val="center"/>
        </w:trPr>
        <w:tc>
          <w:tcPr>
            <w:tcW w:w="3344" w:type="pct"/>
            <w:gridSpan w:val="3"/>
            <w:shd w:val="clear" w:color="auto" w:fill="D0CECE" w:themeFill="background2" w:themeFillShade="E6"/>
          </w:tcPr>
          <w:p w:rsidR="00F1614E" w:rsidRPr="00FB5A9A" w:rsidRDefault="00345FC0" w:rsidP="00BD5574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E56B6D">
              <w:rPr>
                <w:rFonts w:ascii="標楷體" w:eastAsia="標楷體" w:hAnsi="標楷體" w:hint="eastAsia"/>
                <w:b/>
                <w:spacing w:val="27"/>
                <w:kern w:val="0"/>
                <w:sz w:val="28"/>
                <w:szCs w:val="28"/>
                <w:fitText w:val="3284" w:id="1984172801"/>
              </w:rPr>
              <w:t xml:space="preserve">查　　</w:t>
            </w:r>
            <w:proofErr w:type="gramStart"/>
            <w:r w:rsidRPr="00E56B6D">
              <w:rPr>
                <w:rFonts w:ascii="標楷體" w:eastAsia="標楷體" w:hAnsi="標楷體" w:hint="eastAsia"/>
                <w:b/>
                <w:spacing w:val="27"/>
                <w:kern w:val="0"/>
                <w:sz w:val="28"/>
                <w:szCs w:val="28"/>
                <w:fitText w:val="3284" w:id="1984172801"/>
              </w:rPr>
              <w:t>驗</w:t>
            </w:r>
            <w:proofErr w:type="gramEnd"/>
            <w:r w:rsidRPr="00E56B6D">
              <w:rPr>
                <w:rFonts w:ascii="標楷體" w:eastAsia="標楷體" w:hAnsi="標楷體" w:hint="eastAsia"/>
                <w:b/>
                <w:spacing w:val="27"/>
                <w:kern w:val="0"/>
                <w:sz w:val="28"/>
                <w:szCs w:val="28"/>
                <w:fitText w:val="3284" w:id="1984172801"/>
              </w:rPr>
              <w:t xml:space="preserve">　　項　　</w:t>
            </w:r>
            <w:r w:rsidRPr="00E56B6D">
              <w:rPr>
                <w:rFonts w:ascii="標楷體" w:eastAsia="標楷體" w:hAnsi="標楷體" w:hint="eastAsia"/>
                <w:b/>
                <w:spacing w:val="-2"/>
                <w:kern w:val="0"/>
                <w:sz w:val="28"/>
                <w:szCs w:val="28"/>
                <w:fitText w:val="3284" w:id="1984172801"/>
              </w:rPr>
              <w:t>目</w:t>
            </w:r>
          </w:p>
        </w:tc>
        <w:tc>
          <w:tcPr>
            <w:tcW w:w="441" w:type="pct"/>
            <w:shd w:val="clear" w:color="auto" w:fill="D0CECE" w:themeFill="background2" w:themeFillShade="E6"/>
          </w:tcPr>
          <w:p w:rsidR="00F1614E" w:rsidRPr="00FB5A9A" w:rsidRDefault="00F1614E" w:rsidP="00BD5574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FB5A9A">
              <w:rPr>
                <w:rFonts w:ascii="標楷體" w:eastAsia="標楷體" w:hAnsi="標楷體" w:hint="eastAsia"/>
                <w:b/>
              </w:rPr>
              <w:t>審查結果</w:t>
            </w:r>
          </w:p>
        </w:tc>
        <w:tc>
          <w:tcPr>
            <w:tcW w:w="1215" w:type="pct"/>
            <w:shd w:val="clear" w:color="auto" w:fill="D0CECE" w:themeFill="background2" w:themeFillShade="E6"/>
          </w:tcPr>
          <w:p w:rsidR="00F1614E" w:rsidRDefault="00F1614E" w:rsidP="00127682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FB5A9A">
              <w:rPr>
                <w:rFonts w:ascii="標楷體" w:eastAsia="標楷體" w:hAnsi="標楷體" w:hint="eastAsia"/>
                <w:b/>
              </w:rPr>
              <w:t>審查情形</w:t>
            </w:r>
          </w:p>
          <w:p w:rsidR="00127682" w:rsidRPr="00FB5A9A" w:rsidRDefault="006A53B7" w:rsidP="00F93470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（否</w:t>
            </w:r>
            <w:r w:rsidR="00F93470">
              <w:rPr>
                <w:rFonts w:ascii="標楷體" w:eastAsia="標楷體" w:hAnsi="標楷體" w:hint="eastAsia"/>
                <w:b/>
              </w:rPr>
              <w:t>，需</w:t>
            </w:r>
            <w:r w:rsidR="00127682">
              <w:rPr>
                <w:rFonts w:ascii="標楷體" w:eastAsia="標楷體" w:hAnsi="標楷體" w:hint="eastAsia"/>
                <w:b/>
              </w:rPr>
              <w:t>敘明原因）</w:t>
            </w:r>
          </w:p>
        </w:tc>
      </w:tr>
      <w:tr w:rsidR="00FB5A9A" w:rsidRPr="00FB5A9A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2F4201" w:rsidRPr="00FB5A9A" w:rsidRDefault="00345FC0" w:rsidP="00A266C0">
            <w:pPr>
              <w:spacing w:after="240"/>
              <w:ind w:leftChars="-7" w:left="329" w:hangingChars="144" w:hanging="346"/>
              <w:jc w:val="both"/>
              <w:rPr>
                <w:rFonts w:ascii="標楷體" w:eastAsia="標楷體" w:hAnsi="標楷體"/>
                <w:szCs w:val="24"/>
              </w:rPr>
            </w:pPr>
            <w:r w:rsidRPr="00FB5A9A">
              <w:rPr>
                <w:rFonts w:ascii="標楷體" w:eastAsia="標楷體" w:hAnsi="標楷體" w:hint="eastAsia"/>
                <w:szCs w:val="24"/>
              </w:rPr>
              <w:t>一、建築師或專業技師依「下水道法」、「下水道施行細則」、「下水道用戶排水設備標準」及「建築技術規則」之規定辦理審查並簽證負責。</w:t>
            </w:r>
          </w:p>
        </w:tc>
        <w:tc>
          <w:tcPr>
            <w:tcW w:w="441" w:type="pct"/>
          </w:tcPr>
          <w:p w:rsidR="00BD5574" w:rsidRPr="00FB5A9A" w:rsidRDefault="002F4201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FB5A9A">
              <w:rPr>
                <w:rFonts w:ascii="標楷體" w:eastAsia="標楷體" w:hAnsi="標楷體" w:hint="eastAsia"/>
              </w:rPr>
              <w:t>□是</w:t>
            </w:r>
          </w:p>
          <w:p w:rsidR="002F4201" w:rsidRPr="00FB5A9A" w:rsidRDefault="00F1614E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FB5A9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2F4201" w:rsidRPr="00FE1916" w:rsidRDefault="00B71813" w:rsidP="00FE191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※填寫範例:</w:t>
            </w:r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前開法令之相關法規範規定審視無誤，特此簽證並依法負責。</w:t>
            </w:r>
          </w:p>
        </w:tc>
      </w:tr>
      <w:tr w:rsidR="00FB5A9A" w:rsidRPr="00FB5A9A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BD5574" w:rsidRPr="00FB5A9A" w:rsidRDefault="00345FC0" w:rsidP="00A266C0">
            <w:pPr>
              <w:spacing w:after="240"/>
              <w:ind w:leftChars="-7" w:left="369" w:hangingChars="161" w:hanging="386"/>
              <w:jc w:val="both"/>
              <w:rPr>
                <w:rFonts w:ascii="標楷體" w:eastAsia="標楷體" w:hAnsi="標楷體"/>
                <w:szCs w:val="24"/>
              </w:rPr>
            </w:pPr>
            <w:r w:rsidRPr="00FB5A9A">
              <w:rPr>
                <w:rFonts w:ascii="標楷體" w:eastAsia="標楷體" w:hAnsi="標楷體" w:hint="eastAsia"/>
                <w:szCs w:val="24"/>
              </w:rPr>
              <w:t>二、用戶排水設備、連接管、自設陰井(人孔)、匯流陰井、排放口、清除孔等設施之坡度、管徑、尺寸及現況位置與竣工圖及設置審查核准圖相符。</w:t>
            </w:r>
          </w:p>
        </w:tc>
        <w:tc>
          <w:tcPr>
            <w:tcW w:w="441" w:type="pct"/>
          </w:tcPr>
          <w:p w:rsidR="00BD5574" w:rsidRPr="00FB5A9A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FB5A9A">
              <w:rPr>
                <w:rFonts w:ascii="標楷體" w:eastAsia="標楷體" w:hAnsi="標楷體" w:hint="eastAsia"/>
              </w:rPr>
              <w:t>□是</w:t>
            </w:r>
          </w:p>
          <w:p w:rsidR="00BD5574" w:rsidRPr="00FB5A9A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FB5A9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BD5574" w:rsidRPr="00FE1916" w:rsidRDefault="00B71813" w:rsidP="00FE191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※填寫範例:</w:t>
            </w:r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經簽證</w:t>
            </w:r>
            <w:r w:rsidR="00CA1FFA" w:rsidRPr="00951AE4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建築師（或專業技師）</w:t>
            </w:r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查驗依照申請核准圖表及</w:t>
            </w:r>
            <w:proofErr w:type="gramStart"/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書件按圖</w:t>
            </w:r>
            <w:proofErr w:type="gramEnd"/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施工、監造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。</w:t>
            </w:r>
          </w:p>
        </w:tc>
      </w:tr>
      <w:tr w:rsidR="00B71813" w:rsidRPr="00FB5A9A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B71813" w:rsidRPr="00FB5A9A" w:rsidRDefault="0095612C" w:rsidP="0095612C">
            <w:pPr>
              <w:spacing w:after="240"/>
              <w:ind w:leftChars="-7" w:left="369" w:hangingChars="161" w:hanging="38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FB5A9A">
              <w:rPr>
                <w:rFonts w:ascii="標楷體" w:eastAsia="標楷體" w:hAnsi="標楷體" w:hint="eastAsia"/>
                <w:szCs w:val="24"/>
              </w:rPr>
              <w:t>、</w:t>
            </w:r>
            <w:r w:rsidRPr="0095612C">
              <w:rPr>
                <w:rFonts w:ascii="標楷體" w:eastAsia="標楷體" w:hAnsi="標楷體" w:hint="eastAsia"/>
                <w:szCs w:val="24"/>
              </w:rPr>
              <w:t>用戶應於其建築基地內擇與所接用下水道最近距離處，設置陰井或人孔，並考量後續清潔、維護等情事，渠底深度2公尺以上宜設置人孔。</w:t>
            </w:r>
          </w:p>
        </w:tc>
        <w:tc>
          <w:tcPr>
            <w:tcW w:w="441" w:type="pct"/>
          </w:tcPr>
          <w:p w:rsidR="0095612C" w:rsidRPr="00FB5A9A" w:rsidRDefault="0095612C" w:rsidP="0095612C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FB5A9A">
              <w:rPr>
                <w:rFonts w:ascii="標楷體" w:eastAsia="標楷體" w:hAnsi="標楷體" w:hint="eastAsia"/>
              </w:rPr>
              <w:t>□是</w:t>
            </w:r>
          </w:p>
          <w:p w:rsidR="00B71813" w:rsidRPr="00FB5A9A" w:rsidRDefault="0095612C" w:rsidP="0095612C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FB5A9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B71813" w:rsidRDefault="0095612C" w:rsidP="00FE191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※填寫範例:檢附查驗照片，</w:t>
            </w:r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詳工程紀錄照片</w:t>
            </w:r>
            <w:proofErr w:type="gramStart"/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項次2。</w:t>
            </w:r>
          </w:p>
        </w:tc>
      </w:tr>
      <w:tr w:rsidR="0095612C" w:rsidRPr="00FB5A9A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95612C" w:rsidRPr="0095612C" w:rsidRDefault="0095612C" w:rsidP="00A266C0">
            <w:pPr>
              <w:spacing w:after="240"/>
              <w:ind w:leftChars="-7" w:left="369" w:hangingChars="161" w:hanging="38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FB5A9A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95612C">
              <w:rPr>
                <w:rFonts w:ascii="標楷體" w:eastAsia="標楷體" w:hAnsi="標楷體" w:hint="eastAsia"/>
                <w:szCs w:val="24"/>
              </w:rPr>
              <w:t>自設陰井</w:t>
            </w:r>
            <w:proofErr w:type="gramEnd"/>
            <w:r w:rsidRPr="0095612C">
              <w:rPr>
                <w:rFonts w:ascii="標楷體" w:eastAsia="標楷體" w:hAnsi="標楷體" w:hint="eastAsia"/>
                <w:szCs w:val="24"/>
              </w:rPr>
              <w:t>位置及用戶排水設備管</w:t>
            </w:r>
            <w:proofErr w:type="gramStart"/>
            <w:r w:rsidRPr="0095612C">
              <w:rPr>
                <w:rFonts w:ascii="標楷體" w:eastAsia="標楷體" w:hAnsi="標楷體" w:hint="eastAsia"/>
                <w:szCs w:val="24"/>
              </w:rPr>
              <w:t>徑應與套繪指定</w:t>
            </w:r>
            <w:proofErr w:type="gramEnd"/>
            <w:r w:rsidRPr="0095612C">
              <w:rPr>
                <w:rFonts w:ascii="標楷體" w:eastAsia="標楷體" w:hAnsi="標楷體" w:hint="eastAsia"/>
                <w:szCs w:val="24"/>
              </w:rPr>
              <w:t>位置及尺寸相符。</w:t>
            </w:r>
          </w:p>
        </w:tc>
        <w:tc>
          <w:tcPr>
            <w:tcW w:w="441" w:type="pct"/>
          </w:tcPr>
          <w:p w:rsidR="0095612C" w:rsidRPr="00FB5A9A" w:rsidRDefault="0095612C" w:rsidP="0095612C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FB5A9A">
              <w:rPr>
                <w:rFonts w:ascii="標楷體" w:eastAsia="標楷體" w:hAnsi="標楷體" w:hint="eastAsia"/>
              </w:rPr>
              <w:t>□是</w:t>
            </w:r>
          </w:p>
          <w:p w:rsidR="0095612C" w:rsidRPr="00FB5A9A" w:rsidRDefault="0095612C" w:rsidP="0095612C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FB5A9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95612C" w:rsidRDefault="0095612C" w:rsidP="00FE191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※填寫範例:檢附查驗照片，</w:t>
            </w:r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詳工程紀錄照片</w:t>
            </w:r>
            <w:proofErr w:type="gramStart"/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項次2。</w:t>
            </w:r>
          </w:p>
        </w:tc>
      </w:tr>
      <w:tr w:rsidR="0095612C" w:rsidRPr="00FB5A9A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95612C" w:rsidRPr="00FB5A9A" w:rsidRDefault="0095612C" w:rsidP="00A266C0">
            <w:pPr>
              <w:spacing w:after="240"/>
              <w:ind w:leftChars="-7" w:left="369" w:hangingChars="161" w:hanging="38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FB5A9A">
              <w:rPr>
                <w:rFonts w:ascii="標楷體" w:eastAsia="標楷體" w:hAnsi="標楷體" w:hint="eastAsia"/>
                <w:szCs w:val="24"/>
              </w:rPr>
              <w:t>、</w:t>
            </w:r>
            <w:r w:rsidRPr="0095612C">
              <w:rPr>
                <w:rFonts w:ascii="標楷體" w:eastAsia="標楷體" w:hAnsi="標楷體" w:hint="eastAsia"/>
                <w:szCs w:val="24"/>
              </w:rPr>
              <w:t>預備連接公共污水下水道之備接管線位置應遠離台電配(授)</w:t>
            </w:r>
            <w:proofErr w:type="gramStart"/>
            <w:r w:rsidRPr="0095612C">
              <w:rPr>
                <w:rFonts w:ascii="標楷體" w:eastAsia="標楷體" w:hAnsi="標楷體" w:hint="eastAsia"/>
                <w:szCs w:val="24"/>
              </w:rPr>
              <w:t>電室</w:t>
            </w:r>
            <w:proofErr w:type="gramEnd"/>
            <w:r w:rsidRPr="0095612C">
              <w:rPr>
                <w:rFonts w:ascii="標楷體" w:eastAsia="標楷體" w:hAnsi="標楷體" w:hint="eastAsia"/>
                <w:szCs w:val="24"/>
              </w:rPr>
              <w:t>、自來水管等民生管線人(手)孔、</w:t>
            </w:r>
            <w:proofErr w:type="gramStart"/>
            <w:r w:rsidRPr="0095612C">
              <w:rPr>
                <w:rFonts w:ascii="標楷體" w:eastAsia="標楷體" w:hAnsi="標楷體" w:hint="eastAsia"/>
                <w:szCs w:val="24"/>
              </w:rPr>
              <w:t>樹穴等障礙</w:t>
            </w:r>
            <w:proofErr w:type="gramEnd"/>
            <w:r w:rsidRPr="0095612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41" w:type="pct"/>
          </w:tcPr>
          <w:p w:rsidR="0095612C" w:rsidRPr="00FB5A9A" w:rsidRDefault="0095612C" w:rsidP="0095612C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FB5A9A">
              <w:rPr>
                <w:rFonts w:ascii="標楷體" w:eastAsia="標楷體" w:hAnsi="標楷體" w:hint="eastAsia"/>
              </w:rPr>
              <w:t>□是</w:t>
            </w:r>
          </w:p>
          <w:p w:rsidR="0095612C" w:rsidRPr="00FB5A9A" w:rsidRDefault="0095612C" w:rsidP="0095612C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FB5A9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95612C" w:rsidRDefault="0095612C" w:rsidP="00FE191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※填寫範例:檢附查驗照片，</w:t>
            </w:r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詳工程紀錄照片</w:t>
            </w:r>
            <w:proofErr w:type="gramStart"/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項次2。</w:t>
            </w:r>
          </w:p>
        </w:tc>
      </w:tr>
      <w:tr w:rsidR="00B71813" w:rsidRPr="00FB5A9A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B71813" w:rsidRPr="005D3002" w:rsidRDefault="00B71813" w:rsidP="00B71813">
            <w:pPr>
              <w:spacing w:after="240"/>
              <w:ind w:leftChars="-7" w:left="369" w:hangingChars="161" w:hanging="38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D3002">
              <w:rPr>
                <w:rFonts w:ascii="標楷體" w:eastAsia="標楷體" w:hAnsi="標楷體" w:hint="eastAsia"/>
                <w:color w:val="000000" w:themeColor="text1"/>
                <w:szCs w:val="24"/>
              </w:rPr>
              <w:t>六</w:t>
            </w:r>
            <w:r w:rsidRPr="005D3002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proofErr w:type="gramStart"/>
            <w:r w:rsidRPr="005D3002">
              <w:rPr>
                <w:rFonts w:ascii="標楷體" w:eastAsia="標楷體" w:hAnsi="標楷體" w:hint="eastAsia"/>
                <w:color w:val="000000" w:themeColor="text1"/>
                <w:szCs w:val="24"/>
              </w:rPr>
              <w:t>自設陰井</w:t>
            </w:r>
            <w:proofErr w:type="gramEnd"/>
            <w:r w:rsidRPr="005D3002">
              <w:rPr>
                <w:rFonts w:ascii="標楷體" w:eastAsia="標楷體" w:hAnsi="標楷體" w:hint="eastAsia"/>
                <w:color w:val="000000" w:themeColor="text1"/>
                <w:szCs w:val="24"/>
              </w:rPr>
              <w:t>應</w:t>
            </w:r>
            <w:proofErr w:type="gramStart"/>
            <w:r w:rsidRPr="005D3002">
              <w:rPr>
                <w:rFonts w:ascii="標楷體" w:eastAsia="標楷體" w:hAnsi="標楷體" w:hint="eastAsia"/>
                <w:color w:val="000000" w:themeColor="text1"/>
                <w:szCs w:val="24"/>
              </w:rPr>
              <w:t>採</w:t>
            </w:r>
            <w:proofErr w:type="gramEnd"/>
            <w:r w:rsidRPr="005D3002">
              <w:rPr>
                <w:rFonts w:ascii="標楷體" w:eastAsia="標楷體" w:hAnsi="標楷體" w:hint="eastAsia"/>
                <w:color w:val="000000" w:themeColor="text1"/>
                <w:szCs w:val="24"/>
              </w:rPr>
              <w:t>密閉式鑄鐵蓋，蓋面並標示有「自設污水」字樣(不得以黏貼方式及噴漆方式取代)。</w:t>
            </w:r>
          </w:p>
        </w:tc>
        <w:tc>
          <w:tcPr>
            <w:tcW w:w="441" w:type="pct"/>
          </w:tcPr>
          <w:p w:rsidR="00B71813" w:rsidRPr="00FB5A9A" w:rsidRDefault="00B71813" w:rsidP="00B71813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FB5A9A">
              <w:rPr>
                <w:rFonts w:ascii="標楷體" w:eastAsia="標楷體" w:hAnsi="標楷體" w:hint="eastAsia"/>
              </w:rPr>
              <w:t>□是</w:t>
            </w:r>
          </w:p>
          <w:p w:rsidR="00B71813" w:rsidRPr="00FB5A9A" w:rsidRDefault="00B71813" w:rsidP="00B71813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FB5A9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B71813" w:rsidRPr="00B71813" w:rsidRDefault="00B71813" w:rsidP="00FE191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※填寫範例:檢附查驗照片，</w:t>
            </w:r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詳工程紀錄照片</w:t>
            </w:r>
            <w:proofErr w:type="gramStart"/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項次2。</w:t>
            </w:r>
          </w:p>
        </w:tc>
      </w:tr>
      <w:tr w:rsidR="00B71813" w:rsidRPr="00FB5A9A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B71813" w:rsidRPr="005D3002" w:rsidRDefault="00B71813" w:rsidP="00B71813">
            <w:pPr>
              <w:spacing w:after="240"/>
              <w:ind w:leftChars="-7" w:left="369" w:hangingChars="161" w:hanging="38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D3002">
              <w:rPr>
                <w:rFonts w:ascii="標楷體" w:eastAsia="標楷體" w:hAnsi="標楷體" w:hint="eastAsia"/>
                <w:color w:val="000000" w:themeColor="text1"/>
                <w:szCs w:val="24"/>
              </w:rPr>
              <w:t>七</w:t>
            </w:r>
            <w:r w:rsidRPr="005D3002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Pr="005D3002">
              <w:rPr>
                <w:rFonts w:ascii="標楷體" w:eastAsia="標楷體" w:hAnsi="標楷體" w:hint="eastAsia"/>
                <w:color w:val="000000" w:themeColor="text1"/>
                <w:szCs w:val="24"/>
              </w:rPr>
              <w:t>陰井、人孔（或清除口）等設施內部已清理完畢，且內部不得有積水情事。</w:t>
            </w:r>
          </w:p>
        </w:tc>
        <w:tc>
          <w:tcPr>
            <w:tcW w:w="441" w:type="pct"/>
          </w:tcPr>
          <w:p w:rsidR="00B71813" w:rsidRPr="00FB5A9A" w:rsidRDefault="00B71813" w:rsidP="00B71813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FB5A9A">
              <w:rPr>
                <w:rFonts w:ascii="標楷體" w:eastAsia="標楷體" w:hAnsi="標楷體" w:hint="eastAsia"/>
              </w:rPr>
              <w:t>□是</w:t>
            </w:r>
          </w:p>
          <w:p w:rsidR="00B71813" w:rsidRPr="00FB5A9A" w:rsidRDefault="00B71813" w:rsidP="00B71813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FB5A9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B71813" w:rsidRPr="0095612C" w:rsidRDefault="0095612C" w:rsidP="00FE191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※填寫範例:檢附查驗照片，</w:t>
            </w:r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詳工程紀錄照片</w:t>
            </w:r>
            <w:proofErr w:type="gramStart"/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項次3。</w:t>
            </w:r>
          </w:p>
        </w:tc>
      </w:tr>
      <w:tr w:rsidR="00B71813" w:rsidRPr="00FB5A9A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B71813" w:rsidRPr="005D3002" w:rsidRDefault="00B71813" w:rsidP="00B71813">
            <w:pPr>
              <w:spacing w:after="240"/>
              <w:ind w:leftChars="-7" w:left="369" w:hangingChars="161" w:hanging="38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D3002">
              <w:rPr>
                <w:rFonts w:ascii="標楷體" w:eastAsia="標楷體" w:hAnsi="標楷體" w:hint="eastAsia"/>
                <w:color w:val="000000" w:themeColor="text1"/>
                <w:szCs w:val="24"/>
              </w:rPr>
              <w:t>八</w:t>
            </w:r>
            <w:r w:rsidRPr="005D3002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proofErr w:type="gramStart"/>
            <w:r w:rsidRPr="005D3002">
              <w:rPr>
                <w:rFonts w:ascii="標楷體" w:eastAsia="標楷體" w:hAnsi="標楷體" w:hint="eastAsia"/>
                <w:color w:val="000000" w:themeColor="text1"/>
                <w:szCs w:val="24"/>
              </w:rPr>
              <w:t>自設陰井</w:t>
            </w:r>
            <w:proofErr w:type="gramEnd"/>
            <w:r w:rsidRPr="005D3002">
              <w:rPr>
                <w:rFonts w:ascii="標楷體" w:eastAsia="標楷體" w:hAnsi="標楷體" w:hint="eastAsia"/>
                <w:color w:val="000000" w:themeColor="text1"/>
                <w:szCs w:val="24"/>
              </w:rPr>
              <w:t>底部設置</w:t>
            </w:r>
            <w:proofErr w:type="gramStart"/>
            <w:r w:rsidRPr="005D3002">
              <w:rPr>
                <w:rFonts w:ascii="標楷體" w:eastAsia="標楷體" w:hAnsi="標楷體" w:hint="eastAsia"/>
                <w:color w:val="000000" w:themeColor="text1"/>
                <w:szCs w:val="24"/>
              </w:rPr>
              <w:t>凹形導</w:t>
            </w:r>
            <w:proofErr w:type="gramEnd"/>
            <w:r w:rsidRPr="005D3002">
              <w:rPr>
                <w:rFonts w:ascii="標楷體" w:eastAsia="標楷體" w:hAnsi="標楷體" w:hint="eastAsia"/>
                <w:color w:val="000000" w:themeColor="text1"/>
                <w:szCs w:val="24"/>
              </w:rPr>
              <w:t>水槽，其坡度不得低於上</w:t>
            </w:r>
            <w:proofErr w:type="gramStart"/>
            <w:r w:rsidRPr="005D3002">
              <w:rPr>
                <w:rFonts w:ascii="標楷體" w:eastAsia="標楷體" w:hAnsi="標楷體" w:hint="eastAsia"/>
                <w:color w:val="000000" w:themeColor="text1"/>
                <w:szCs w:val="24"/>
              </w:rPr>
              <w:t>下游管渠坡度</w:t>
            </w:r>
            <w:proofErr w:type="gramEnd"/>
            <w:r w:rsidRPr="005D3002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proofErr w:type="gramStart"/>
            <w:r w:rsidRPr="005D3002">
              <w:rPr>
                <w:rFonts w:ascii="標楷體" w:eastAsia="標楷體" w:hAnsi="標楷體" w:hint="eastAsia"/>
                <w:color w:val="000000" w:themeColor="text1"/>
                <w:szCs w:val="24"/>
              </w:rPr>
              <w:t>槽頂二側並</w:t>
            </w:r>
            <w:proofErr w:type="gramEnd"/>
            <w:r w:rsidRPr="005D3002">
              <w:rPr>
                <w:rFonts w:ascii="標楷體" w:eastAsia="標楷體" w:hAnsi="標楷體" w:hint="eastAsia"/>
                <w:color w:val="000000" w:themeColor="text1"/>
                <w:szCs w:val="24"/>
              </w:rPr>
              <w:t>應留設適當坡度。</w:t>
            </w:r>
          </w:p>
        </w:tc>
        <w:tc>
          <w:tcPr>
            <w:tcW w:w="441" w:type="pct"/>
          </w:tcPr>
          <w:p w:rsidR="00B71813" w:rsidRPr="00FB5A9A" w:rsidRDefault="00B71813" w:rsidP="00B71813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FB5A9A">
              <w:rPr>
                <w:rFonts w:ascii="標楷體" w:eastAsia="標楷體" w:hAnsi="標楷體" w:hint="eastAsia"/>
              </w:rPr>
              <w:t>□是</w:t>
            </w:r>
          </w:p>
          <w:p w:rsidR="00B71813" w:rsidRPr="00FB5A9A" w:rsidRDefault="00B71813" w:rsidP="00B71813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FB5A9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B71813" w:rsidRPr="0095612C" w:rsidRDefault="0095612C" w:rsidP="00FE191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※填寫範例:檢附查驗照片，</w:t>
            </w:r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詳工程紀錄照片</w:t>
            </w:r>
            <w:proofErr w:type="gramStart"/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項次3。</w:t>
            </w:r>
          </w:p>
        </w:tc>
      </w:tr>
      <w:tr w:rsidR="00B71813" w:rsidRPr="00FB5A9A" w:rsidTr="005F699F">
        <w:trPr>
          <w:trHeight w:val="1134"/>
          <w:jc w:val="center"/>
        </w:trPr>
        <w:tc>
          <w:tcPr>
            <w:tcW w:w="3344" w:type="pct"/>
            <w:gridSpan w:val="3"/>
          </w:tcPr>
          <w:p w:rsidR="00B71813" w:rsidRPr="005D3002" w:rsidRDefault="00B71813" w:rsidP="00B71813">
            <w:pPr>
              <w:spacing w:after="240"/>
              <w:ind w:leftChars="-7" w:left="369" w:hangingChars="161" w:hanging="38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D3002">
              <w:rPr>
                <w:rFonts w:ascii="標楷體" w:eastAsia="標楷體" w:hAnsi="標楷體" w:hint="eastAsia"/>
                <w:color w:val="000000" w:themeColor="text1"/>
                <w:szCs w:val="24"/>
              </w:rPr>
              <w:t>九</w:t>
            </w:r>
            <w:r w:rsidRPr="005D3002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proofErr w:type="gramStart"/>
            <w:r w:rsidRPr="005D3002">
              <w:rPr>
                <w:rFonts w:ascii="標楷體" w:eastAsia="標楷體" w:hAnsi="標楷體" w:hint="eastAsia"/>
                <w:color w:val="000000" w:themeColor="text1"/>
                <w:szCs w:val="24"/>
              </w:rPr>
              <w:t>自設陰井</w:t>
            </w:r>
            <w:proofErr w:type="gramEnd"/>
            <w:r w:rsidRPr="005D3002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5D3002">
              <w:rPr>
                <w:rFonts w:ascii="標楷體" w:eastAsia="標楷體" w:hAnsi="標楷體" w:hint="eastAsia"/>
                <w:color w:val="000000" w:themeColor="text1"/>
                <w:szCs w:val="24"/>
              </w:rPr>
              <w:t>人孔</w:t>
            </w:r>
            <w:r w:rsidRPr="005D3002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proofErr w:type="gramStart"/>
            <w:r w:rsidRPr="005D3002">
              <w:rPr>
                <w:rFonts w:ascii="標楷體" w:eastAsia="標楷體" w:hAnsi="標楷體" w:hint="eastAsia"/>
                <w:color w:val="000000" w:themeColor="text1"/>
                <w:szCs w:val="24"/>
              </w:rPr>
              <w:t>內壁需加以</w:t>
            </w:r>
            <w:proofErr w:type="gramEnd"/>
            <w:r w:rsidRPr="005D3002">
              <w:rPr>
                <w:rFonts w:ascii="標楷體" w:eastAsia="標楷體" w:hAnsi="標楷體" w:hint="eastAsia"/>
                <w:color w:val="000000" w:themeColor="text1"/>
                <w:szCs w:val="24"/>
              </w:rPr>
              <w:t>粉光、平滑</w:t>
            </w:r>
            <w:r w:rsidRPr="005D300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proofErr w:type="gramStart"/>
            <w:r w:rsidRPr="005D3002">
              <w:rPr>
                <w:rFonts w:ascii="標楷體" w:eastAsia="標楷體" w:hAnsi="標楷體" w:hint="eastAsia"/>
                <w:color w:val="000000" w:themeColor="text1"/>
                <w:szCs w:val="24"/>
              </w:rPr>
              <w:t>或塗裝</w:t>
            </w:r>
            <w:proofErr w:type="gramEnd"/>
            <w:r w:rsidRPr="005D3002">
              <w:rPr>
                <w:rFonts w:ascii="標楷體" w:eastAsia="標楷體" w:hAnsi="標楷體" w:hint="eastAsia"/>
                <w:color w:val="000000" w:themeColor="text1"/>
                <w:szCs w:val="24"/>
              </w:rPr>
              <w:t>防腐蝕性之塗料，以符合設計流速及防止滲水。</w:t>
            </w:r>
          </w:p>
        </w:tc>
        <w:tc>
          <w:tcPr>
            <w:tcW w:w="441" w:type="pct"/>
          </w:tcPr>
          <w:p w:rsidR="00B71813" w:rsidRPr="00FB5A9A" w:rsidRDefault="00B71813" w:rsidP="00B71813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FB5A9A">
              <w:rPr>
                <w:rFonts w:ascii="標楷體" w:eastAsia="標楷體" w:hAnsi="標楷體" w:hint="eastAsia"/>
              </w:rPr>
              <w:t>□是</w:t>
            </w:r>
          </w:p>
          <w:p w:rsidR="00B71813" w:rsidRPr="00FB5A9A" w:rsidRDefault="00B71813" w:rsidP="00B71813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FB5A9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B71813" w:rsidRPr="0095612C" w:rsidRDefault="0095612C" w:rsidP="00FE191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※填寫範例:檢附查驗照片，</w:t>
            </w:r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詳工程紀錄照片</w:t>
            </w:r>
            <w:proofErr w:type="gramStart"/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項次3。</w:t>
            </w:r>
          </w:p>
        </w:tc>
      </w:tr>
    </w:tbl>
    <w:p w:rsidR="00997B39" w:rsidRPr="00FB5A9A" w:rsidRDefault="00997B39" w:rsidP="00997B39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 w:rsidRPr="00FB5A9A">
        <w:rPr>
          <w:rFonts w:ascii="標楷體" w:eastAsia="標楷體" w:hAnsi="標楷體" w:cs="Times New Roman" w:hint="eastAsia"/>
          <w:b/>
          <w:sz w:val="36"/>
          <w:szCs w:val="36"/>
        </w:rPr>
        <w:lastRenderedPageBreak/>
        <w:t>臺</w:t>
      </w:r>
      <w:proofErr w:type="gramEnd"/>
      <w:r w:rsidRPr="00FB5A9A">
        <w:rPr>
          <w:rFonts w:ascii="標楷體" w:eastAsia="標楷體" w:hAnsi="標楷體" w:cs="Times New Roman"/>
          <w:b/>
          <w:sz w:val="36"/>
          <w:szCs w:val="36"/>
        </w:rPr>
        <w:t>中市用戶排水設</w:t>
      </w:r>
      <w:r w:rsidRPr="00FB5A9A">
        <w:rPr>
          <w:rFonts w:ascii="標楷體" w:eastAsia="標楷體" w:hAnsi="標楷體" w:cs="Times New Roman" w:hint="eastAsia"/>
          <w:b/>
          <w:sz w:val="36"/>
          <w:szCs w:val="36"/>
        </w:rPr>
        <w:t>備</w:t>
      </w:r>
      <w:r w:rsidRPr="00FB5A9A">
        <w:rPr>
          <w:rFonts w:ascii="標楷體" w:eastAsia="標楷體" w:hAnsi="標楷體" w:cs="Times New Roman"/>
          <w:b/>
          <w:sz w:val="36"/>
          <w:szCs w:val="36"/>
        </w:rPr>
        <w:t>審查</w:t>
      </w:r>
    </w:p>
    <w:p w:rsidR="00997B39" w:rsidRPr="00FB5A9A" w:rsidRDefault="0042078E" w:rsidP="00997B39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FB5A9A">
        <w:rPr>
          <w:rFonts w:ascii="標楷體" w:eastAsia="標楷體" w:hAnsi="標楷體" w:cs="Times New Roman" w:hint="eastAsia"/>
          <w:b/>
          <w:sz w:val="36"/>
          <w:szCs w:val="36"/>
        </w:rPr>
        <w:t>「竣工階段」建築師、專業技師及</w:t>
      </w:r>
      <w:proofErr w:type="gramStart"/>
      <w:r w:rsidRPr="00FB5A9A">
        <w:rPr>
          <w:rFonts w:ascii="標楷體" w:eastAsia="標楷體" w:hAnsi="標楷體" w:cs="Times New Roman" w:hint="eastAsia"/>
          <w:b/>
          <w:sz w:val="36"/>
          <w:szCs w:val="36"/>
        </w:rPr>
        <w:t>承裝商自主</w:t>
      </w:r>
      <w:proofErr w:type="gramEnd"/>
      <w:r w:rsidRPr="00FB5A9A">
        <w:rPr>
          <w:rFonts w:ascii="標楷體" w:eastAsia="標楷體" w:hAnsi="標楷體" w:cs="Times New Roman" w:hint="eastAsia"/>
          <w:b/>
          <w:sz w:val="36"/>
          <w:szCs w:val="36"/>
        </w:rPr>
        <w:t>檢核表</w:t>
      </w:r>
    </w:p>
    <w:tbl>
      <w:tblPr>
        <w:tblStyle w:val="a3"/>
        <w:tblW w:w="5151" w:type="pct"/>
        <w:jc w:val="center"/>
        <w:tblLook w:val="04A0" w:firstRow="1" w:lastRow="0" w:firstColumn="1" w:lastColumn="0" w:noHBand="0" w:noVBand="1"/>
      </w:tblPr>
      <w:tblGrid>
        <w:gridCol w:w="1581"/>
        <w:gridCol w:w="2668"/>
        <w:gridCol w:w="2385"/>
        <w:gridCol w:w="875"/>
        <w:gridCol w:w="2410"/>
      </w:tblGrid>
      <w:tr w:rsidR="00FB5A9A" w:rsidRPr="00FB5A9A" w:rsidTr="00EB2423">
        <w:trPr>
          <w:trHeight w:val="754"/>
          <w:jc w:val="center"/>
        </w:trPr>
        <w:tc>
          <w:tcPr>
            <w:tcW w:w="797" w:type="pct"/>
            <w:tcBorders>
              <w:bottom w:val="single" w:sz="4" w:space="0" w:color="auto"/>
            </w:tcBorders>
          </w:tcPr>
          <w:p w:rsidR="00BD5574" w:rsidRPr="00FB5A9A" w:rsidRDefault="00BD5574" w:rsidP="00BD5574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B5A9A">
              <w:rPr>
                <w:rFonts w:ascii="標楷體" w:eastAsia="標楷體" w:hAnsi="標楷體"/>
                <w:b/>
                <w:szCs w:val="24"/>
              </w:rPr>
              <w:t>建造</w:t>
            </w:r>
            <w:r w:rsidRPr="00FB5A9A">
              <w:rPr>
                <w:rFonts w:ascii="標楷體" w:eastAsia="標楷體" w:hAnsi="標楷體" w:hint="eastAsia"/>
                <w:b/>
                <w:szCs w:val="24"/>
              </w:rPr>
              <w:t>(使用)</w:t>
            </w:r>
          </w:p>
          <w:p w:rsidR="00BD5574" w:rsidRPr="00FB5A9A" w:rsidRDefault="00BD5574" w:rsidP="00BD5574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B5A9A">
              <w:rPr>
                <w:rFonts w:ascii="標楷體" w:eastAsia="標楷體" w:hAnsi="標楷體"/>
                <w:b/>
                <w:szCs w:val="24"/>
              </w:rPr>
              <w:t>執照號碼</w:t>
            </w:r>
          </w:p>
        </w:tc>
        <w:tc>
          <w:tcPr>
            <w:tcW w:w="1345" w:type="pct"/>
            <w:tcBorders>
              <w:bottom w:val="single" w:sz="4" w:space="0" w:color="auto"/>
            </w:tcBorders>
          </w:tcPr>
          <w:p w:rsidR="00BD5574" w:rsidRPr="00FB5A9A" w:rsidRDefault="00BD5574" w:rsidP="00BD5574">
            <w:p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</w:tcPr>
          <w:p w:rsidR="00BD5574" w:rsidRPr="00FB5A9A" w:rsidRDefault="00BD5574" w:rsidP="00BD5574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B5A9A">
              <w:rPr>
                <w:rFonts w:ascii="標楷體" w:eastAsia="標楷體" w:hAnsi="標楷體" w:hint="eastAsia"/>
                <w:b/>
                <w:sz w:val="28"/>
                <w:szCs w:val="24"/>
              </w:rPr>
              <w:t>工程</w:t>
            </w:r>
            <w:r w:rsidRPr="00FB5A9A">
              <w:rPr>
                <w:rFonts w:ascii="標楷體" w:eastAsia="標楷體" w:hAnsi="標楷體"/>
                <w:b/>
                <w:sz w:val="28"/>
                <w:szCs w:val="24"/>
              </w:rPr>
              <w:t>名稱</w:t>
            </w:r>
          </w:p>
        </w:tc>
        <w:tc>
          <w:tcPr>
            <w:tcW w:w="1656" w:type="pct"/>
            <w:gridSpan w:val="2"/>
            <w:tcBorders>
              <w:bottom w:val="single" w:sz="4" w:space="0" w:color="auto"/>
            </w:tcBorders>
          </w:tcPr>
          <w:p w:rsidR="00BD5574" w:rsidRPr="00FB5A9A" w:rsidRDefault="00BD5574" w:rsidP="00BD5574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FB5A9A" w:rsidRPr="00FB5A9A" w:rsidTr="00EB2423">
        <w:trPr>
          <w:trHeight w:val="710"/>
          <w:jc w:val="center"/>
        </w:trPr>
        <w:tc>
          <w:tcPr>
            <w:tcW w:w="3344" w:type="pct"/>
            <w:gridSpan w:val="3"/>
            <w:shd w:val="clear" w:color="auto" w:fill="D0CECE" w:themeFill="background2" w:themeFillShade="E6"/>
          </w:tcPr>
          <w:p w:rsidR="00BD5574" w:rsidRPr="00FB5A9A" w:rsidRDefault="00BD5574" w:rsidP="00BD5574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E56B6D">
              <w:rPr>
                <w:rFonts w:ascii="標楷體" w:eastAsia="標楷體" w:hAnsi="標楷體" w:hint="eastAsia"/>
                <w:b/>
                <w:spacing w:val="160"/>
                <w:kern w:val="0"/>
                <w:sz w:val="28"/>
                <w:szCs w:val="28"/>
                <w:fitText w:val="3284" w:id="1984172801"/>
              </w:rPr>
              <w:t>設計注意項</w:t>
            </w:r>
            <w:r w:rsidRPr="00E56B6D">
              <w:rPr>
                <w:rFonts w:ascii="標楷體" w:eastAsia="標楷體" w:hAnsi="標楷體" w:hint="eastAsia"/>
                <w:b/>
                <w:spacing w:val="1"/>
                <w:kern w:val="0"/>
                <w:sz w:val="28"/>
                <w:szCs w:val="28"/>
                <w:fitText w:val="3284" w:id="1984172801"/>
              </w:rPr>
              <w:t>目</w:t>
            </w:r>
          </w:p>
        </w:tc>
        <w:tc>
          <w:tcPr>
            <w:tcW w:w="441" w:type="pct"/>
            <w:shd w:val="clear" w:color="auto" w:fill="D0CECE" w:themeFill="background2" w:themeFillShade="E6"/>
          </w:tcPr>
          <w:p w:rsidR="00BD5574" w:rsidRPr="00FB5A9A" w:rsidRDefault="00BD5574" w:rsidP="00BD5574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FB5A9A">
              <w:rPr>
                <w:rFonts w:ascii="標楷體" w:eastAsia="標楷體" w:hAnsi="標楷體" w:hint="eastAsia"/>
                <w:b/>
              </w:rPr>
              <w:t>審查結果</w:t>
            </w:r>
          </w:p>
        </w:tc>
        <w:tc>
          <w:tcPr>
            <w:tcW w:w="1215" w:type="pct"/>
            <w:shd w:val="clear" w:color="auto" w:fill="D0CECE" w:themeFill="background2" w:themeFillShade="E6"/>
          </w:tcPr>
          <w:p w:rsidR="00BD5574" w:rsidRDefault="00BD5574" w:rsidP="0068799E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FB5A9A">
              <w:rPr>
                <w:rFonts w:ascii="標楷體" w:eastAsia="標楷體" w:hAnsi="標楷體" w:hint="eastAsia"/>
                <w:b/>
              </w:rPr>
              <w:t>審查情形</w:t>
            </w:r>
          </w:p>
          <w:p w:rsidR="0068799E" w:rsidRPr="00FB5A9A" w:rsidRDefault="0068799E" w:rsidP="0068799E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（否，</w:t>
            </w:r>
            <w:r w:rsidR="00F93470">
              <w:rPr>
                <w:rFonts w:ascii="標楷體" w:eastAsia="標楷體" w:hAnsi="標楷體" w:hint="eastAsia"/>
                <w:b/>
              </w:rPr>
              <w:t>需</w:t>
            </w:r>
            <w:r>
              <w:rPr>
                <w:rFonts w:ascii="標楷體" w:eastAsia="標楷體" w:hAnsi="標楷體" w:hint="eastAsia"/>
                <w:b/>
              </w:rPr>
              <w:t>敘明原因）</w:t>
            </w:r>
          </w:p>
        </w:tc>
      </w:tr>
      <w:tr w:rsidR="00FB5A9A" w:rsidRPr="00FB5A9A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B6343D" w:rsidRPr="00BB750D" w:rsidRDefault="00997B39" w:rsidP="000775D3">
            <w:pPr>
              <w:spacing w:after="240"/>
              <w:ind w:left="466" w:hangingChars="194" w:hanging="46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50D">
              <w:rPr>
                <w:rFonts w:ascii="標楷體" w:eastAsia="標楷體" w:hAnsi="標楷體" w:hint="eastAsia"/>
                <w:color w:val="000000" w:themeColor="text1"/>
                <w:szCs w:val="24"/>
              </w:rPr>
              <w:t>十</w:t>
            </w:r>
            <w:r w:rsidRPr="00BB750D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="000775D3" w:rsidRPr="00BB750D">
              <w:rPr>
                <w:rFonts w:ascii="標楷體" w:eastAsia="標楷體" w:hAnsi="標楷體" w:hint="eastAsia"/>
                <w:color w:val="000000" w:themeColor="text1"/>
                <w:szCs w:val="24"/>
              </w:rPr>
              <w:t>污水切換裝置應附掛有標示牌（或以簽字筆明顯標示），並正確標示水流方向及名稱。</w:t>
            </w:r>
          </w:p>
        </w:tc>
        <w:tc>
          <w:tcPr>
            <w:tcW w:w="441" w:type="pct"/>
          </w:tcPr>
          <w:p w:rsidR="00997B39" w:rsidRPr="00FB5A9A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FB5A9A">
              <w:rPr>
                <w:rFonts w:ascii="標楷體" w:eastAsia="標楷體" w:hAnsi="標楷體" w:hint="eastAsia"/>
              </w:rPr>
              <w:t>□是</w:t>
            </w:r>
          </w:p>
          <w:p w:rsidR="00997B39" w:rsidRPr="00FB5A9A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FB5A9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997B39" w:rsidRPr="00FB5A9A" w:rsidRDefault="00E81E42" w:rsidP="00BB750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※填寫範例:檢附查驗照片，</w:t>
            </w:r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詳工程紀錄照片</w:t>
            </w:r>
            <w:proofErr w:type="gramStart"/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項次</w:t>
            </w:r>
            <w:r w:rsidR="00BB750D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5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。</w:t>
            </w:r>
          </w:p>
        </w:tc>
      </w:tr>
      <w:tr w:rsidR="00FB5A9A" w:rsidRPr="00FB5A9A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B6343D" w:rsidRPr="00BB750D" w:rsidRDefault="00997B39" w:rsidP="000775D3">
            <w:pPr>
              <w:spacing w:after="240"/>
              <w:ind w:left="689" w:hangingChars="287" w:hanging="68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50D">
              <w:rPr>
                <w:rFonts w:ascii="標楷體" w:eastAsia="標楷體" w:hAnsi="標楷體" w:hint="eastAsia"/>
                <w:color w:val="000000" w:themeColor="text1"/>
                <w:szCs w:val="24"/>
              </w:rPr>
              <w:t>十</w:t>
            </w:r>
            <w:r w:rsidRPr="00BB750D">
              <w:rPr>
                <w:rFonts w:ascii="標楷體" w:eastAsia="標楷體" w:hAnsi="標楷體"/>
                <w:color w:val="000000" w:themeColor="text1"/>
                <w:szCs w:val="24"/>
              </w:rPr>
              <w:t>一、</w:t>
            </w:r>
            <w:r w:rsidR="000775D3" w:rsidRPr="00BB750D">
              <w:rPr>
                <w:rFonts w:ascii="標楷體" w:eastAsia="標楷體" w:hAnsi="標楷體" w:hint="eastAsia"/>
                <w:color w:val="000000" w:themeColor="text1"/>
                <w:szCs w:val="24"/>
              </w:rPr>
              <w:t>污水切換裝置四周應設有磚牆（或混凝土牆），且無被掩埋情事，箱體內應設有排水孔，避免積水。</w:t>
            </w:r>
          </w:p>
        </w:tc>
        <w:tc>
          <w:tcPr>
            <w:tcW w:w="441" w:type="pct"/>
          </w:tcPr>
          <w:p w:rsidR="00997B39" w:rsidRPr="00FB5A9A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FB5A9A">
              <w:rPr>
                <w:rFonts w:ascii="標楷體" w:eastAsia="標楷體" w:hAnsi="標楷體" w:hint="eastAsia"/>
              </w:rPr>
              <w:t>□是</w:t>
            </w:r>
          </w:p>
          <w:p w:rsidR="00997B39" w:rsidRPr="00FB5A9A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FB5A9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997B39" w:rsidRPr="00FB5A9A" w:rsidRDefault="00E81E42" w:rsidP="00BB750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※填寫範例:檢附查驗照片，</w:t>
            </w:r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詳工程紀錄照片</w:t>
            </w:r>
            <w:proofErr w:type="gramStart"/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項次</w:t>
            </w:r>
            <w:r w:rsidR="00BB750D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5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。</w:t>
            </w:r>
          </w:p>
        </w:tc>
      </w:tr>
      <w:tr w:rsidR="00FB5A9A" w:rsidRPr="00FB5A9A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B6343D" w:rsidRPr="00BB750D" w:rsidRDefault="00997B39" w:rsidP="000775D3">
            <w:pPr>
              <w:spacing w:after="240"/>
              <w:ind w:left="689" w:hangingChars="287" w:hanging="68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50D">
              <w:rPr>
                <w:rFonts w:ascii="標楷體" w:eastAsia="標楷體" w:hAnsi="標楷體" w:hint="eastAsia"/>
                <w:color w:val="000000" w:themeColor="text1"/>
                <w:szCs w:val="24"/>
              </w:rPr>
              <w:t>十二</w:t>
            </w:r>
            <w:r w:rsidRPr="00BB750D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="00BB750D" w:rsidRPr="00BB750D">
              <w:rPr>
                <w:rFonts w:ascii="標楷體" w:eastAsia="標楷體" w:hAnsi="標楷體" w:hint="eastAsia"/>
                <w:color w:val="000000" w:themeColor="text1"/>
                <w:szCs w:val="24"/>
              </w:rPr>
              <w:t>建築物內部污水管線應有防止臭氣逆流裝置，並有排氣管路，以免臭氣逆流進建築物內部。</w:t>
            </w:r>
          </w:p>
        </w:tc>
        <w:tc>
          <w:tcPr>
            <w:tcW w:w="441" w:type="pct"/>
          </w:tcPr>
          <w:p w:rsidR="00997B39" w:rsidRPr="00FB5A9A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FB5A9A">
              <w:rPr>
                <w:rFonts w:ascii="標楷體" w:eastAsia="標楷體" w:hAnsi="標楷體" w:hint="eastAsia"/>
              </w:rPr>
              <w:t>□是</w:t>
            </w:r>
          </w:p>
          <w:p w:rsidR="00997B39" w:rsidRPr="00FB5A9A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FB5A9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997B39" w:rsidRPr="00FB5A9A" w:rsidRDefault="00BB750D" w:rsidP="0068799E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※填寫範例:檢附查驗照片，</w:t>
            </w:r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詳工程紀錄照片</w:t>
            </w:r>
            <w:proofErr w:type="gramStart"/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項次6。</w:t>
            </w:r>
          </w:p>
        </w:tc>
      </w:tr>
      <w:tr w:rsidR="00FB5A9A" w:rsidRPr="00FB5A9A" w:rsidTr="00282F37">
        <w:trPr>
          <w:trHeight w:val="1256"/>
          <w:jc w:val="center"/>
        </w:trPr>
        <w:tc>
          <w:tcPr>
            <w:tcW w:w="3344" w:type="pct"/>
            <w:gridSpan w:val="3"/>
          </w:tcPr>
          <w:p w:rsidR="00997B39" w:rsidRPr="00BB750D" w:rsidRDefault="00997B39" w:rsidP="000775D3">
            <w:pPr>
              <w:spacing w:after="240"/>
              <w:ind w:left="689" w:hangingChars="287" w:hanging="68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50D">
              <w:rPr>
                <w:rFonts w:ascii="標楷體" w:eastAsia="標楷體" w:hAnsi="標楷體" w:hint="eastAsia"/>
                <w:color w:val="000000" w:themeColor="text1"/>
                <w:szCs w:val="24"/>
              </w:rPr>
              <w:t>十三</w:t>
            </w:r>
            <w:r w:rsidRPr="00BB750D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="00BB750D" w:rsidRPr="00BB750D">
              <w:rPr>
                <w:rFonts w:ascii="標楷體" w:eastAsia="標楷體" w:hAnsi="標楷體" w:hint="eastAsia"/>
                <w:color w:val="000000" w:themeColor="text1"/>
                <w:szCs w:val="24"/>
              </w:rPr>
              <w:t>油脂截留器及其設置位置與竣工圖說相符，其相關資料亦計算正確。</w:t>
            </w:r>
          </w:p>
        </w:tc>
        <w:tc>
          <w:tcPr>
            <w:tcW w:w="441" w:type="pct"/>
          </w:tcPr>
          <w:p w:rsidR="00997B39" w:rsidRPr="00FB5A9A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FB5A9A">
              <w:rPr>
                <w:rFonts w:ascii="標楷體" w:eastAsia="標楷體" w:hAnsi="標楷體" w:hint="eastAsia"/>
              </w:rPr>
              <w:t>□是</w:t>
            </w:r>
          </w:p>
          <w:p w:rsidR="00997B39" w:rsidRPr="00FB5A9A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FB5A9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997B39" w:rsidRPr="00FB5A9A" w:rsidRDefault="00BB750D" w:rsidP="0068799E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※填寫範例:檢附查驗照片，</w:t>
            </w:r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詳工程紀錄照片</w:t>
            </w:r>
            <w:proofErr w:type="gramStart"/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項次7。</w:t>
            </w:r>
          </w:p>
        </w:tc>
      </w:tr>
      <w:tr w:rsidR="00FB5A9A" w:rsidRPr="00FB5A9A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997B39" w:rsidRPr="00BB750D" w:rsidRDefault="00997B39" w:rsidP="000775D3">
            <w:pPr>
              <w:spacing w:after="240"/>
              <w:ind w:left="689" w:hangingChars="287" w:hanging="68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50D">
              <w:rPr>
                <w:rFonts w:ascii="標楷體" w:eastAsia="標楷體" w:hAnsi="標楷體" w:hint="eastAsia"/>
                <w:color w:val="000000" w:themeColor="text1"/>
                <w:szCs w:val="24"/>
              </w:rPr>
              <w:t>十四、</w:t>
            </w:r>
            <w:r w:rsidR="00BB750D" w:rsidRPr="00BB750D">
              <w:rPr>
                <w:rFonts w:ascii="標楷體" w:eastAsia="標楷體" w:hAnsi="標楷體" w:hint="eastAsia"/>
                <w:color w:val="000000" w:themeColor="text1"/>
                <w:szCs w:val="24"/>
              </w:rPr>
              <w:t>污水處理設施平面位置圖與建照申請設計書圖內容一致。</w:t>
            </w:r>
          </w:p>
        </w:tc>
        <w:tc>
          <w:tcPr>
            <w:tcW w:w="441" w:type="pct"/>
          </w:tcPr>
          <w:p w:rsidR="00997B39" w:rsidRPr="00FB5A9A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FB5A9A">
              <w:rPr>
                <w:rFonts w:ascii="標楷體" w:eastAsia="標楷體" w:hAnsi="標楷體" w:hint="eastAsia"/>
              </w:rPr>
              <w:t>□是</w:t>
            </w:r>
          </w:p>
          <w:p w:rsidR="00997B39" w:rsidRPr="00FB5A9A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FB5A9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997B39" w:rsidRPr="00FB5A9A" w:rsidRDefault="00BB750D" w:rsidP="0068799E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※填寫範例:檢附查驗照片，</w:t>
            </w:r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詳工程紀錄照片</w:t>
            </w:r>
            <w:proofErr w:type="gramStart"/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項次8。</w:t>
            </w:r>
          </w:p>
        </w:tc>
      </w:tr>
      <w:tr w:rsidR="00FB5A9A" w:rsidRPr="00FB5A9A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B6343D" w:rsidRPr="00BB750D" w:rsidRDefault="00997B39" w:rsidP="000775D3">
            <w:pPr>
              <w:spacing w:after="240"/>
              <w:ind w:left="689" w:hangingChars="287" w:hanging="68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50D">
              <w:rPr>
                <w:rFonts w:ascii="標楷體" w:eastAsia="標楷體" w:hAnsi="標楷體" w:hint="eastAsia"/>
                <w:color w:val="000000" w:themeColor="text1"/>
                <w:szCs w:val="24"/>
              </w:rPr>
              <w:t>十五</w:t>
            </w:r>
            <w:r w:rsidRPr="00BB750D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="00BB750D" w:rsidRPr="00BB750D">
              <w:rPr>
                <w:rFonts w:ascii="標楷體" w:eastAsia="標楷體" w:hAnsi="標楷體" w:hint="eastAsia"/>
                <w:color w:val="000000" w:themeColor="text1"/>
                <w:szCs w:val="24"/>
              </w:rPr>
              <w:t>污水處理設施</w:t>
            </w:r>
            <w:r w:rsidR="00BB750D" w:rsidRPr="00BB750D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="00BB750D" w:rsidRPr="00BB750D">
              <w:rPr>
                <w:rFonts w:ascii="標楷體" w:eastAsia="標楷體" w:hAnsi="標楷體" w:hint="eastAsia"/>
                <w:color w:val="000000" w:themeColor="text1"/>
                <w:szCs w:val="24"/>
              </w:rPr>
              <w:t>化糞池</w:t>
            </w:r>
            <w:r w:rsidR="00BB750D" w:rsidRPr="00BB750D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proofErr w:type="gramStart"/>
            <w:r w:rsidR="00BB750D" w:rsidRPr="00BB750D">
              <w:rPr>
                <w:rFonts w:ascii="標楷體" w:eastAsia="標楷體" w:hAnsi="標楷體" w:hint="eastAsia"/>
                <w:color w:val="000000" w:themeColor="text1"/>
                <w:szCs w:val="24"/>
              </w:rPr>
              <w:t>之進流槽槽</w:t>
            </w:r>
            <w:proofErr w:type="gramEnd"/>
            <w:r w:rsidR="00BB750D" w:rsidRPr="00BB750D">
              <w:rPr>
                <w:rFonts w:ascii="標楷體" w:eastAsia="標楷體" w:hAnsi="標楷體" w:hint="eastAsia"/>
                <w:color w:val="000000" w:themeColor="text1"/>
                <w:szCs w:val="24"/>
              </w:rPr>
              <w:t>體上方應留置開口，以利竣工查驗通水測試及維護之用。</w:t>
            </w:r>
          </w:p>
        </w:tc>
        <w:tc>
          <w:tcPr>
            <w:tcW w:w="441" w:type="pct"/>
          </w:tcPr>
          <w:p w:rsidR="00997B39" w:rsidRPr="00FB5A9A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FB5A9A">
              <w:rPr>
                <w:rFonts w:ascii="標楷體" w:eastAsia="標楷體" w:hAnsi="標楷體" w:hint="eastAsia"/>
              </w:rPr>
              <w:t>□是</w:t>
            </w:r>
          </w:p>
          <w:p w:rsidR="00997B39" w:rsidRPr="00FB5A9A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FB5A9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997B39" w:rsidRPr="00FB5A9A" w:rsidRDefault="00BB750D" w:rsidP="0068799E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※填寫範例:檢附查驗照片，</w:t>
            </w:r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詳工程紀錄照片</w:t>
            </w:r>
            <w:proofErr w:type="gramStart"/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項次8。</w:t>
            </w:r>
          </w:p>
        </w:tc>
      </w:tr>
      <w:tr w:rsidR="00FB5A9A" w:rsidRPr="00FB5A9A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B6343D" w:rsidRPr="00BB750D" w:rsidRDefault="00997B39" w:rsidP="00BB750D">
            <w:pPr>
              <w:spacing w:after="240"/>
              <w:ind w:left="689" w:hangingChars="287" w:hanging="68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50D">
              <w:rPr>
                <w:rFonts w:ascii="標楷體" w:eastAsia="標楷體" w:hAnsi="標楷體" w:hint="eastAsia"/>
                <w:color w:val="000000" w:themeColor="text1"/>
                <w:szCs w:val="24"/>
              </w:rPr>
              <w:t>十六</w:t>
            </w:r>
            <w:r w:rsidRPr="00BB750D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="00BB750D" w:rsidRPr="00BB750D">
              <w:rPr>
                <w:rFonts w:ascii="標楷體" w:eastAsia="標楷體" w:hAnsi="標楷體" w:hint="eastAsia"/>
                <w:color w:val="000000" w:themeColor="text1"/>
                <w:szCs w:val="24"/>
              </w:rPr>
              <w:t>建築物內排水</w:t>
            </w:r>
            <w:proofErr w:type="gramStart"/>
            <w:r w:rsidR="00BB750D" w:rsidRPr="00BB750D">
              <w:rPr>
                <w:rFonts w:ascii="標楷體" w:eastAsia="標楷體" w:hAnsi="標楷體" w:hint="eastAsia"/>
                <w:color w:val="000000" w:themeColor="text1"/>
                <w:szCs w:val="24"/>
              </w:rPr>
              <w:t>採</w:t>
            </w:r>
            <w:proofErr w:type="gramEnd"/>
            <w:r w:rsidR="00BB750D" w:rsidRPr="00BB750D">
              <w:rPr>
                <w:rFonts w:ascii="標楷體" w:eastAsia="標楷體" w:hAnsi="標楷體" w:hint="eastAsia"/>
                <w:color w:val="000000" w:themeColor="text1"/>
                <w:szCs w:val="24"/>
              </w:rPr>
              <w:t>雨、污水分流。雨水管為收集屋頂、陽（露）台（未設洗衣機者）等雨天之排水；污水管為收集廚房、浴室、洗衣、廁所及其他污水等，並確實接入污水處理設施（或公共污水下水道系統）內。</w:t>
            </w:r>
          </w:p>
        </w:tc>
        <w:tc>
          <w:tcPr>
            <w:tcW w:w="441" w:type="pct"/>
          </w:tcPr>
          <w:p w:rsidR="00997B39" w:rsidRPr="00FB5A9A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FB5A9A">
              <w:rPr>
                <w:rFonts w:ascii="標楷體" w:eastAsia="標楷體" w:hAnsi="標楷體" w:hint="eastAsia"/>
              </w:rPr>
              <w:t>□是</w:t>
            </w:r>
          </w:p>
          <w:p w:rsidR="00997B39" w:rsidRPr="00FB5A9A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FB5A9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997B39" w:rsidRPr="00FB5A9A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B5A9A" w:rsidRPr="00FB5A9A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435738" w:rsidRPr="00BB750D" w:rsidRDefault="00435738" w:rsidP="00BB750D">
            <w:pPr>
              <w:spacing w:after="240"/>
              <w:ind w:left="689" w:hangingChars="287" w:hanging="68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50D">
              <w:rPr>
                <w:rFonts w:ascii="標楷體" w:eastAsia="標楷體" w:hAnsi="標楷體" w:hint="eastAsia"/>
                <w:color w:val="000000" w:themeColor="text1"/>
                <w:szCs w:val="24"/>
              </w:rPr>
              <w:t>十七、</w:t>
            </w:r>
            <w:r w:rsidR="00BB750D" w:rsidRPr="00BB750D">
              <w:rPr>
                <w:rFonts w:ascii="標楷體" w:eastAsia="標楷體" w:hAnsi="標楷體" w:hint="eastAsia"/>
                <w:color w:val="000000" w:themeColor="text1"/>
                <w:szCs w:val="24"/>
              </w:rPr>
              <w:t>竣工查驗時，污水管線經通水測試須排入污水處理設施</w:t>
            </w:r>
            <w:r w:rsidR="00BB750D" w:rsidRPr="00BB750D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="00BB750D" w:rsidRPr="00BB750D">
              <w:rPr>
                <w:rFonts w:ascii="標楷體" w:eastAsia="標楷體" w:hAnsi="標楷體" w:hint="eastAsia"/>
                <w:color w:val="000000" w:themeColor="text1"/>
                <w:szCs w:val="24"/>
              </w:rPr>
              <w:t>化糞池</w:t>
            </w:r>
            <w:r w:rsidR="00BB750D" w:rsidRPr="00BB750D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="00BB750D" w:rsidRPr="00BB750D">
              <w:rPr>
                <w:rFonts w:ascii="標楷體" w:eastAsia="標楷體" w:hAnsi="標楷體" w:hint="eastAsia"/>
                <w:color w:val="000000" w:themeColor="text1"/>
                <w:szCs w:val="24"/>
              </w:rPr>
              <w:t>及</w:t>
            </w:r>
            <w:proofErr w:type="gramStart"/>
            <w:r w:rsidR="00BB750D" w:rsidRPr="00BB750D">
              <w:rPr>
                <w:rFonts w:ascii="標楷體" w:eastAsia="標楷體" w:hAnsi="標楷體" w:hint="eastAsia"/>
                <w:color w:val="000000" w:themeColor="text1"/>
                <w:szCs w:val="24"/>
              </w:rPr>
              <w:t>自設陰井</w:t>
            </w:r>
            <w:proofErr w:type="gramEnd"/>
            <w:r w:rsidR="00BB750D" w:rsidRPr="00BB750D">
              <w:rPr>
                <w:rFonts w:ascii="標楷體" w:eastAsia="標楷體" w:hAnsi="標楷體" w:hint="eastAsia"/>
                <w:color w:val="000000" w:themeColor="text1"/>
                <w:szCs w:val="24"/>
              </w:rPr>
              <w:t>內；雨水管線須排入自</w:t>
            </w:r>
            <w:proofErr w:type="gramStart"/>
            <w:r w:rsidR="00BB750D" w:rsidRPr="00BB750D">
              <w:rPr>
                <w:rFonts w:ascii="標楷體" w:eastAsia="標楷體" w:hAnsi="標楷體" w:hint="eastAsia"/>
                <w:color w:val="000000" w:themeColor="text1"/>
                <w:szCs w:val="24"/>
              </w:rPr>
              <w:t>設溝或</w:t>
            </w:r>
            <w:proofErr w:type="gramEnd"/>
            <w:r w:rsidR="00BB750D" w:rsidRPr="00BB750D">
              <w:rPr>
                <w:rFonts w:ascii="標楷體" w:eastAsia="標楷體" w:hAnsi="標楷體" w:hint="eastAsia"/>
                <w:color w:val="000000" w:themeColor="text1"/>
                <w:szCs w:val="24"/>
              </w:rPr>
              <w:t>路邊側溝。</w:t>
            </w:r>
          </w:p>
        </w:tc>
        <w:tc>
          <w:tcPr>
            <w:tcW w:w="441" w:type="pct"/>
          </w:tcPr>
          <w:p w:rsidR="00435738" w:rsidRPr="00FB5A9A" w:rsidRDefault="00435738" w:rsidP="00435738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FB5A9A">
              <w:rPr>
                <w:rFonts w:ascii="標楷體" w:eastAsia="標楷體" w:hAnsi="標楷體" w:hint="eastAsia"/>
              </w:rPr>
              <w:t>□是</w:t>
            </w:r>
          </w:p>
          <w:p w:rsidR="00435738" w:rsidRPr="00FB5A9A" w:rsidRDefault="00435738" w:rsidP="00435738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FB5A9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435738" w:rsidRPr="00FB5A9A" w:rsidRDefault="00435738" w:rsidP="0068799E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z w:val="20"/>
              </w:rPr>
            </w:pPr>
          </w:p>
        </w:tc>
      </w:tr>
      <w:tr w:rsidR="00435738" w:rsidRPr="00FB5A9A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0C1DE2" w:rsidRPr="00BB750D" w:rsidRDefault="00435738" w:rsidP="00BB750D">
            <w:pPr>
              <w:spacing w:after="240"/>
              <w:ind w:left="689" w:hangingChars="287" w:hanging="68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50D">
              <w:rPr>
                <w:rFonts w:ascii="標楷體" w:eastAsia="標楷體" w:hAnsi="標楷體" w:hint="eastAsia"/>
                <w:color w:val="000000" w:themeColor="text1"/>
                <w:szCs w:val="24"/>
              </w:rPr>
              <w:t>十八、</w:t>
            </w:r>
            <w:r w:rsidR="00BB750D" w:rsidRPr="00BB750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污水管線（直管及管件）需以</w:t>
            </w:r>
            <w:proofErr w:type="gramStart"/>
            <w:r w:rsidR="00BB750D" w:rsidRPr="00BB750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橘紅色管設置</w:t>
            </w:r>
            <w:proofErr w:type="gramEnd"/>
            <w:r w:rsidR="00BB750D" w:rsidRPr="00BB750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，雨水管不得與污水管顏色相同，並應標示流向及功能。</w:t>
            </w:r>
          </w:p>
        </w:tc>
        <w:tc>
          <w:tcPr>
            <w:tcW w:w="441" w:type="pct"/>
          </w:tcPr>
          <w:p w:rsidR="00435738" w:rsidRPr="00FB5A9A" w:rsidRDefault="00435738" w:rsidP="00435738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FB5A9A">
              <w:rPr>
                <w:rFonts w:ascii="標楷體" w:eastAsia="標楷體" w:hAnsi="標楷體" w:hint="eastAsia"/>
              </w:rPr>
              <w:t>□是</w:t>
            </w:r>
          </w:p>
          <w:p w:rsidR="00435738" w:rsidRPr="00FB5A9A" w:rsidRDefault="00435738" w:rsidP="00435738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FB5A9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435738" w:rsidRPr="00FB5A9A" w:rsidRDefault="00435738" w:rsidP="0068799E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z w:val="20"/>
              </w:rPr>
            </w:pPr>
          </w:p>
        </w:tc>
      </w:tr>
    </w:tbl>
    <w:p w:rsidR="00BB2874" w:rsidRPr="00FB5A9A" w:rsidRDefault="00BB2874">
      <w:pPr>
        <w:rPr>
          <w:rFonts w:ascii="標楷體" w:eastAsia="標楷體" w:hAnsi="標楷體"/>
        </w:rPr>
      </w:pPr>
    </w:p>
    <w:p w:rsidR="00CC7D20" w:rsidRPr="00FB5A9A" w:rsidRDefault="00CC7D20" w:rsidP="00CC7D20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 w:rsidRPr="00FB5A9A">
        <w:rPr>
          <w:rFonts w:ascii="標楷體" w:eastAsia="標楷體" w:hAnsi="標楷體" w:cs="Times New Roman" w:hint="eastAsia"/>
          <w:b/>
          <w:sz w:val="36"/>
          <w:szCs w:val="36"/>
        </w:rPr>
        <w:t>臺</w:t>
      </w:r>
      <w:proofErr w:type="gramEnd"/>
      <w:r w:rsidRPr="00FB5A9A">
        <w:rPr>
          <w:rFonts w:ascii="標楷體" w:eastAsia="標楷體" w:hAnsi="標楷體" w:cs="Times New Roman"/>
          <w:b/>
          <w:sz w:val="36"/>
          <w:szCs w:val="36"/>
        </w:rPr>
        <w:t>中市用戶排水設</w:t>
      </w:r>
      <w:r w:rsidRPr="00FB5A9A">
        <w:rPr>
          <w:rFonts w:ascii="標楷體" w:eastAsia="標楷體" w:hAnsi="標楷體" w:cs="Times New Roman" w:hint="eastAsia"/>
          <w:b/>
          <w:sz w:val="36"/>
          <w:szCs w:val="36"/>
        </w:rPr>
        <w:t>備</w:t>
      </w:r>
      <w:r w:rsidRPr="00FB5A9A">
        <w:rPr>
          <w:rFonts w:ascii="標楷體" w:eastAsia="標楷體" w:hAnsi="標楷體" w:cs="Times New Roman"/>
          <w:b/>
          <w:sz w:val="36"/>
          <w:szCs w:val="36"/>
        </w:rPr>
        <w:t>審查</w:t>
      </w:r>
    </w:p>
    <w:p w:rsidR="00CC7D20" w:rsidRPr="00FB5A9A" w:rsidRDefault="0042078E" w:rsidP="00CC7D20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FB5A9A">
        <w:rPr>
          <w:rFonts w:ascii="標楷體" w:eastAsia="標楷體" w:hAnsi="標楷體" w:cs="Times New Roman" w:hint="eastAsia"/>
          <w:b/>
          <w:sz w:val="36"/>
          <w:szCs w:val="36"/>
        </w:rPr>
        <w:t>「竣工階段」建築師、專業技師及</w:t>
      </w:r>
      <w:proofErr w:type="gramStart"/>
      <w:r w:rsidRPr="00FB5A9A">
        <w:rPr>
          <w:rFonts w:ascii="標楷體" w:eastAsia="標楷體" w:hAnsi="標楷體" w:cs="Times New Roman" w:hint="eastAsia"/>
          <w:b/>
          <w:sz w:val="36"/>
          <w:szCs w:val="36"/>
        </w:rPr>
        <w:t>承裝商自主</w:t>
      </w:r>
      <w:proofErr w:type="gramEnd"/>
      <w:r w:rsidRPr="00FB5A9A">
        <w:rPr>
          <w:rFonts w:ascii="標楷體" w:eastAsia="標楷體" w:hAnsi="標楷體" w:cs="Times New Roman" w:hint="eastAsia"/>
          <w:b/>
          <w:sz w:val="36"/>
          <w:szCs w:val="36"/>
        </w:rPr>
        <w:t>檢核表</w:t>
      </w:r>
    </w:p>
    <w:tbl>
      <w:tblPr>
        <w:tblStyle w:val="a3"/>
        <w:tblW w:w="5151" w:type="pct"/>
        <w:jc w:val="center"/>
        <w:tblLook w:val="04A0" w:firstRow="1" w:lastRow="0" w:firstColumn="1" w:lastColumn="0" w:noHBand="0" w:noVBand="1"/>
      </w:tblPr>
      <w:tblGrid>
        <w:gridCol w:w="1581"/>
        <w:gridCol w:w="2668"/>
        <w:gridCol w:w="2385"/>
        <w:gridCol w:w="875"/>
        <w:gridCol w:w="2410"/>
      </w:tblGrid>
      <w:tr w:rsidR="00FB5A9A" w:rsidRPr="00FB5A9A" w:rsidTr="00EB2423">
        <w:trPr>
          <w:trHeight w:val="754"/>
          <w:jc w:val="center"/>
        </w:trPr>
        <w:tc>
          <w:tcPr>
            <w:tcW w:w="797" w:type="pct"/>
            <w:tcBorders>
              <w:bottom w:val="single" w:sz="4" w:space="0" w:color="auto"/>
            </w:tcBorders>
          </w:tcPr>
          <w:p w:rsidR="00CC7D20" w:rsidRPr="00FB5A9A" w:rsidRDefault="00CC7D20" w:rsidP="00C71ABC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B5A9A">
              <w:rPr>
                <w:rFonts w:ascii="標楷體" w:eastAsia="標楷體" w:hAnsi="標楷體"/>
                <w:b/>
                <w:szCs w:val="24"/>
              </w:rPr>
              <w:t>建造</w:t>
            </w:r>
            <w:r w:rsidRPr="00FB5A9A">
              <w:rPr>
                <w:rFonts w:ascii="標楷體" w:eastAsia="標楷體" w:hAnsi="標楷體" w:hint="eastAsia"/>
                <w:b/>
                <w:szCs w:val="24"/>
              </w:rPr>
              <w:t>(使用)</w:t>
            </w:r>
          </w:p>
          <w:p w:rsidR="00CC7D20" w:rsidRPr="00FB5A9A" w:rsidRDefault="00CC7D20" w:rsidP="00C71ABC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B5A9A">
              <w:rPr>
                <w:rFonts w:ascii="標楷體" w:eastAsia="標楷體" w:hAnsi="標楷體"/>
                <w:b/>
                <w:szCs w:val="24"/>
              </w:rPr>
              <w:t>執照號碼</w:t>
            </w:r>
          </w:p>
        </w:tc>
        <w:tc>
          <w:tcPr>
            <w:tcW w:w="1345" w:type="pct"/>
            <w:tcBorders>
              <w:bottom w:val="single" w:sz="4" w:space="0" w:color="auto"/>
            </w:tcBorders>
          </w:tcPr>
          <w:p w:rsidR="00CC7D20" w:rsidRPr="00FB5A9A" w:rsidRDefault="00CC7D20" w:rsidP="00C71ABC">
            <w:p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</w:tcPr>
          <w:p w:rsidR="00CC7D20" w:rsidRPr="00FB5A9A" w:rsidRDefault="00CC7D20" w:rsidP="00C71ABC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B5A9A">
              <w:rPr>
                <w:rFonts w:ascii="標楷體" w:eastAsia="標楷體" w:hAnsi="標楷體" w:hint="eastAsia"/>
                <w:b/>
                <w:sz w:val="28"/>
                <w:szCs w:val="24"/>
              </w:rPr>
              <w:t>工程</w:t>
            </w:r>
            <w:r w:rsidRPr="00FB5A9A">
              <w:rPr>
                <w:rFonts w:ascii="標楷體" w:eastAsia="標楷體" w:hAnsi="標楷體"/>
                <w:b/>
                <w:sz w:val="28"/>
                <w:szCs w:val="24"/>
              </w:rPr>
              <w:t>名稱</w:t>
            </w:r>
          </w:p>
        </w:tc>
        <w:tc>
          <w:tcPr>
            <w:tcW w:w="1656" w:type="pct"/>
            <w:gridSpan w:val="2"/>
            <w:tcBorders>
              <w:bottom w:val="single" w:sz="4" w:space="0" w:color="auto"/>
            </w:tcBorders>
          </w:tcPr>
          <w:p w:rsidR="00CC7D20" w:rsidRPr="00FB5A9A" w:rsidRDefault="00CC7D20" w:rsidP="00C71AB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FB5A9A" w:rsidRPr="00FB5A9A" w:rsidTr="00EB2423">
        <w:trPr>
          <w:trHeight w:val="710"/>
          <w:jc w:val="center"/>
        </w:trPr>
        <w:tc>
          <w:tcPr>
            <w:tcW w:w="3344" w:type="pct"/>
            <w:gridSpan w:val="3"/>
            <w:shd w:val="clear" w:color="auto" w:fill="D0CECE" w:themeFill="background2" w:themeFillShade="E6"/>
          </w:tcPr>
          <w:p w:rsidR="00CC7D20" w:rsidRPr="00FB5A9A" w:rsidRDefault="00CC7D20" w:rsidP="00C71ABC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E56B6D">
              <w:rPr>
                <w:rFonts w:ascii="標楷體" w:eastAsia="標楷體" w:hAnsi="標楷體" w:hint="eastAsia"/>
                <w:b/>
                <w:spacing w:val="160"/>
                <w:kern w:val="0"/>
                <w:sz w:val="28"/>
                <w:szCs w:val="28"/>
                <w:fitText w:val="3284" w:id="1994183936"/>
              </w:rPr>
              <w:t>設計注意項</w:t>
            </w:r>
            <w:r w:rsidRPr="00E56B6D">
              <w:rPr>
                <w:rFonts w:ascii="標楷體" w:eastAsia="標楷體" w:hAnsi="標楷體" w:hint="eastAsia"/>
                <w:b/>
                <w:spacing w:val="1"/>
                <w:kern w:val="0"/>
                <w:sz w:val="28"/>
                <w:szCs w:val="28"/>
                <w:fitText w:val="3284" w:id="1994183936"/>
              </w:rPr>
              <w:t>目</w:t>
            </w:r>
          </w:p>
        </w:tc>
        <w:tc>
          <w:tcPr>
            <w:tcW w:w="441" w:type="pct"/>
            <w:shd w:val="clear" w:color="auto" w:fill="D0CECE" w:themeFill="background2" w:themeFillShade="E6"/>
          </w:tcPr>
          <w:p w:rsidR="00CC7D20" w:rsidRPr="00FB5A9A" w:rsidRDefault="00CC7D20" w:rsidP="00C71ABC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FB5A9A">
              <w:rPr>
                <w:rFonts w:ascii="標楷體" w:eastAsia="標楷體" w:hAnsi="標楷體" w:hint="eastAsia"/>
                <w:b/>
              </w:rPr>
              <w:t>審查結果</w:t>
            </w:r>
          </w:p>
        </w:tc>
        <w:tc>
          <w:tcPr>
            <w:tcW w:w="1215" w:type="pct"/>
            <w:shd w:val="clear" w:color="auto" w:fill="D0CECE" w:themeFill="background2" w:themeFillShade="E6"/>
          </w:tcPr>
          <w:p w:rsidR="00CC7D20" w:rsidRDefault="00CC7D20" w:rsidP="0068799E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FB5A9A">
              <w:rPr>
                <w:rFonts w:ascii="標楷體" w:eastAsia="標楷體" w:hAnsi="標楷體" w:hint="eastAsia"/>
                <w:b/>
              </w:rPr>
              <w:t>審查情形</w:t>
            </w:r>
          </w:p>
          <w:p w:rsidR="0068799E" w:rsidRPr="00FB5A9A" w:rsidRDefault="0068799E" w:rsidP="0068799E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（否，</w:t>
            </w:r>
            <w:r w:rsidR="00F93470">
              <w:rPr>
                <w:rFonts w:ascii="標楷體" w:eastAsia="標楷體" w:hAnsi="標楷體" w:hint="eastAsia"/>
                <w:b/>
              </w:rPr>
              <w:t>需</w:t>
            </w:r>
            <w:r>
              <w:rPr>
                <w:rFonts w:ascii="標楷體" w:eastAsia="標楷體" w:hAnsi="標楷體" w:hint="eastAsia"/>
                <w:b/>
              </w:rPr>
              <w:t>敘明原因）</w:t>
            </w:r>
          </w:p>
        </w:tc>
      </w:tr>
      <w:tr w:rsidR="00FB5A9A" w:rsidRPr="00FB5A9A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997B39" w:rsidRPr="00FB5A9A" w:rsidRDefault="0042078E" w:rsidP="00BB750D">
            <w:pPr>
              <w:spacing w:after="240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FB5A9A">
              <w:rPr>
                <w:rFonts w:ascii="標楷體" w:eastAsia="標楷體" w:hAnsi="標楷體" w:hint="eastAsia"/>
                <w:szCs w:val="24"/>
              </w:rPr>
              <w:t>十九、</w:t>
            </w:r>
            <w:r w:rsidR="00BB750D" w:rsidRPr="00BB750D">
              <w:rPr>
                <w:rFonts w:ascii="標楷體" w:eastAsia="標楷體" w:hAnsi="標楷體" w:hint="eastAsia"/>
                <w:szCs w:val="24"/>
              </w:rPr>
              <w:t>用戶連接管埋設應延伸至建築線外之公共排水溝下，倘建築物基地外設有人行道者，用戶連接管埋設應延伸至人行道外公共排水溝下。</w:t>
            </w:r>
          </w:p>
        </w:tc>
        <w:tc>
          <w:tcPr>
            <w:tcW w:w="441" w:type="pct"/>
          </w:tcPr>
          <w:p w:rsidR="00997B39" w:rsidRPr="00FB5A9A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FB5A9A">
              <w:rPr>
                <w:rFonts w:ascii="標楷體" w:eastAsia="標楷體" w:hAnsi="標楷體" w:hint="eastAsia"/>
              </w:rPr>
              <w:t>□是</w:t>
            </w:r>
          </w:p>
          <w:p w:rsidR="00997B39" w:rsidRPr="00FB5A9A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FB5A9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997B39" w:rsidRPr="00FB5A9A" w:rsidRDefault="00BB750D" w:rsidP="00951AE4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※填寫範例:檢附</w:t>
            </w:r>
            <w:r w:rsidR="00951AE4" w:rsidRPr="00951AE4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建築師（或專業技師）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現場查</w:t>
            </w:r>
            <w:r w:rsidR="00951AE4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核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照片，</w:t>
            </w:r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詳工程紀錄照片</w:t>
            </w:r>
            <w:proofErr w:type="gramStart"/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項次9、10。</w:t>
            </w:r>
          </w:p>
        </w:tc>
      </w:tr>
      <w:tr w:rsidR="00FB5A9A" w:rsidRPr="00FB5A9A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127682" w:rsidRPr="00FB5A9A" w:rsidRDefault="00282F37" w:rsidP="00BB750D">
            <w:pPr>
              <w:spacing w:after="240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FB5A9A">
              <w:rPr>
                <w:rFonts w:ascii="標楷體" w:eastAsia="標楷體" w:hAnsi="標楷體" w:hint="eastAsia"/>
                <w:szCs w:val="24"/>
              </w:rPr>
              <w:t>二十、</w:t>
            </w:r>
            <w:r w:rsidR="00BB750D" w:rsidRPr="00BB750D">
              <w:rPr>
                <w:rFonts w:ascii="標楷體" w:eastAsia="標楷體" w:hAnsi="標楷體" w:hint="eastAsia"/>
                <w:szCs w:val="24"/>
              </w:rPr>
              <w:t>連接管、及放流管不得穿越排水溝</w:t>
            </w:r>
            <w:proofErr w:type="gramStart"/>
            <w:r w:rsidR="00BB750D" w:rsidRPr="00BB750D">
              <w:rPr>
                <w:rFonts w:ascii="標楷體" w:eastAsia="標楷體" w:hAnsi="標楷體" w:hint="eastAsia"/>
                <w:szCs w:val="24"/>
              </w:rPr>
              <w:t>內部，</w:t>
            </w:r>
            <w:proofErr w:type="gramEnd"/>
            <w:r w:rsidR="00BB750D" w:rsidRPr="00BB750D">
              <w:rPr>
                <w:rFonts w:ascii="標楷體" w:eastAsia="標楷體" w:hAnsi="標楷體" w:hint="eastAsia"/>
                <w:szCs w:val="24"/>
              </w:rPr>
              <w:t>避免水溝排水斷面減少阻礙水流。</w:t>
            </w:r>
          </w:p>
        </w:tc>
        <w:tc>
          <w:tcPr>
            <w:tcW w:w="441" w:type="pct"/>
          </w:tcPr>
          <w:p w:rsidR="0042078E" w:rsidRPr="00FB5A9A" w:rsidRDefault="0042078E" w:rsidP="0006082E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FB5A9A">
              <w:rPr>
                <w:rFonts w:ascii="標楷體" w:eastAsia="標楷體" w:hAnsi="標楷體" w:hint="eastAsia"/>
              </w:rPr>
              <w:t>□是</w:t>
            </w:r>
          </w:p>
          <w:p w:rsidR="00282F37" w:rsidRPr="00FB5A9A" w:rsidRDefault="0042078E" w:rsidP="0006082E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FB5A9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282F37" w:rsidRPr="00FB5A9A" w:rsidRDefault="00951AE4" w:rsidP="00BB750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※填寫範例:檢附</w:t>
            </w:r>
            <w:r w:rsidRPr="00951AE4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建築師（或專業技師）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現場查核照片，</w:t>
            </w:r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詳工程紀錄照片</w:t>
            </w:r>
            <w:proofErr w:type="gramStart"/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項次9、10。</w:t>
            </w:r>
          </w:p>
        </w:tc>
      </w:tr>
      <w:tr w:rsidR="00FB5A9A" w:rsidRPr="00FB5A9A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282F37" w:rsidRPr="00FB5A9A" w:rsidRDefault="00282F37" w:rsidP="000E5D1C">
            <w:pPr>
              <w:spacing w:after="240"/>
              <w:ind w:left="996" w:hangingChars="415" w:hanging="996"/>
              <w:jc w:val="both"/>
              <w:rPr>
                <w:rFonts w:ascii="標楷體" w:eastAsia="標楷體" w:hAnsi="標楷體"/>
                <w:szCs w:val="24"/>
              </w:rPr>
            </w:pPr>
            <w:r w:rsidRPr="00FB5A9A">
              <w:rPr>
                <w:rFonts w:ascii="標楷體" w:eastAsia="標楷體" w:hAnsi="標楷體" w:hint="eastAsia"/>
                <w:szCs w:val="24"/>
              </w:rPr>
              <w:t>二十一、</w:t>
            </w:r>
            <w:r w:rsidR="00BB750D" w:rsidRPr="00BB750D">
              <w:rPr>
                <w:rFonts w:ascii="標楷體" w:eastAsia="標楷體" w:hAnsi="標楷體" w:hint="eastAsia"/>
                <w:szCs w:val="24"/>
              </w:rPr>
              <w:t>自行接入公共污水下水道/雨水下水道銜接處，已檢附施工前、中、後照片，損壞公共設施部分已修復。</w:t>
            </w:r>
          </w:p>
        </w:tc>
        <w:tc>
          <w:tcPr>
            <w:tcW w:w="441" w:type="pct"/>
          </w:tcPr>
          <w:p w:rsidR="0042078E" w:rsidRPr="00FB5A9A" w:rsidRDefault="0042078E" w:rsidP="0006082E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FB5A9A">
              <w:rPr>
                <w:rFonts w:ascii="標楷體" w:eastAsia="標楷體" w:hAnsi="標楷體" w:hint="eastAsia"/>
              </w:rPr>
              <w:t>□是</w:t>
            </w:r>
          </w:p>
          <w:p w:rsidR="00282F37" w:rsidRPr="00FB5A9A" w:rsidRDefault="0042078E" w:rsidP="0006082E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FB5A9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282F37" w:rsidRPr="00FB5A9A" w:rsidRDefault="00951AE4" w:rsidP="00BB750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※填寫範例:檢附</w:t>
            </w:r>
            <w:r w:rsidRPr="00951AE4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建築師（或專業技師）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現場查核照片，</w:t>
            </w:r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詳工程紀錄照片</w:t>
            </w:r>
            <w:proofErr w:type="gramStart"/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項次</w:t>
            </w:r>
            <w:r w:rsidR="005667B5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9、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11。</w:t>
            </w:r>
          </w:p>
        </w:tc>
      </w:tr>
      <w:tr w:rsidR="00FB5A9A" w:rsidRPr="00FB5A9A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0C1DE2" w:rsidRPr="00FB5A9A" w:rsidRDefault="00282F37" w:rsidP="000E5D1C">
            <w:pPr>
              <w:spacing w:after="240"/>
              <w:ind w:left="926" w:hangingChars="386" w:hanging="926"/>
              <w:jc w:val="both"/>
              <w:rPr>
                <w:rFonts w:ascii="標楷體" w:eastAsia="標楷體" w:hAnsi="標楷體"/>
                <w:szCs w:val="24"/>
              </w:rPr>
            </w:pPr>
            <w:r w:rsidRPr="00FB5A9A">
              <w:rPr>
                <w:rFonts w:ascii="標楷體" w:eastAsia="標楷體" w:hAnsi="標楷體" w:hint="eastAsia"/>
                <w:szCs w:val="24"/>
              </w:rPr>
              <w:t>二十二、</w:t>
            </w:r>
            <w:r w:rsidR="009B56BB" w:rsidRPr="00FB5A9A">
              <w:rPr>
                <w:rFonts w:ascii="標楷體" w:eastAsia="標楷體" w:hAnsi="標楷體" w:hint="eastAsia"/>
                <w:szCs w:val="24"/>
              </w:rPr>
              <w:t>施工範圍須開挖道路或人行步道時，應向道路主管機關申請並依相關規定修復。</w:t>
            </w:r>
          </w:p>
        </w:tc>
        <w:tc>
          <w:tcPr>
            <w:tcW w:w="441" w:type="pct"/>
          </w:tcPr>
          <w:p w:rsidR="0042078E" w:rsidRPr="00FB5A9A" w:rsidRDefault="0042078E" w:rsidP="0006082E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FB5A9A">
              <w:rPr>
                <w:rFonts w:ascii="標楷體" w:eastAsia="標楷體" w:hAnsi="標楷體" w:hint="eastAsia"/>
              </w:rPr>
              <w:t>□是</w:t>
            </w:r>
          </w:p>
          <w:p w:rsidR="00282F37" w:rsidRPr="00FB5A9A" w:rsidRDefault="0042078E" w:rsidP="0006082E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FB5A9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282F37" w:rsidRPr="0068799E" w:rsidRDefault="00282F37" w:rsidP="0068799E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zCs w:val="24"/>
              </w:rPr>
            </w:pPr>
          </w:p>
        </w:tc>
      </w:tr>
      <w:tr w:rsidR="00FB5A9A" w:rsidRPr="00FB5A9A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282F37" w:rsidRPr="00FB5A9A" w:rsidRDefault="00282F37" w:rsidP="00BB750D">
            <w:pPr>
              <w:spacing w:after="240"/>
              <w:ind w:left="984" w:hangingChars="410" w:hanging="984"/>
              <w:jc w:val="both"/>
              <w:rPr>
                <w:rFonts w:ascii="標楷體" w:eastAsia="標楷體" w:hAnsi="標楷體"/>
                <w:szCs w:val="24"/>
              </w:rPr>
            </w:pPr>
            <w:r w:rsidRPr="00FB5A9A">
              <w:rPr>
                <w:rFonts w:ascii="標楷體" w:eastAsia="標楷體" w:hAnsi="標楷體" w:hint="eastAsia"/>
                <w:szCs w:val="24"/>
              </w:rPr>
              <w:t>二十三、</w:t>
            </w:r>
            <w:r w:rsidR="00BB750D" w:rsidRPr="00BB750D">
              <w:rPr>
                <w:rFonts w:ascii="標楷體" w:eastAsia="標楷體" w:hAnsi="標楷體" w:hint="eastAsia"/>
                <w:szCs w:val="24"/>
              </w:rPr>
              <w:t>污水切換裝置切換時污水應匯流排入自設陰井。</w:t>
            </w:r>
          </w:p>
        </w:tc>
        <w:tc>
          <w:tcPr>
            <w:tcW w:w="441" w:type="pct"/>
          </w:tcPr>
          <w:p w:rsidR="0042078E" w:rsidRPr="00FB5A9A" w:rsidRDefault="0042078E" w:rsidP="0006082E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FB5A9A">
              <w:rPr>
                <w:rFonts w:ascii="標楷體" w:eastAsia="標楷體" w:hAnsi="標楷體" w:hint="eastAsia"/>
              </w:rPr>
              <w:t>□是</w:t>
            </w:r>
          </w:p>
          <w:p w:rsidR="00282F37" w:rsidRPr="00FB5A9A" w:rsidRDefault="0042078E" w:rsidP="0006082E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FB5A9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282F37" w:rsidRPr="00FB5A9A" w:rsidRDefault="00951AE4" w:rsidP="00BB750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※填寫範例:檢附</w:t>
            </w:r>
            <w:r w:rsidRPr="00951AE4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建築師（或專業技師）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現場查核照片，</w:t>
            </w:r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詳工程紀錄照片</w:t>
            </w:r>
            <w:proofErr w:type="gramStart"/>
            <w:r w:rsidRPr="00B7181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項次12。</w:t>
            </w:r>
          </w:p>
        </w:tc>
      </w:tr>
      <w:tr w:rsidR="00FB5A9A" w:rsidRPr="00FB5A9A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282F37" w:rsidRPr="00FB5A9A" w:rsidRDefault="00282F37" w:rsidP="0095612C">
            <w:pPr>
              <w:spacing w:after="240"/>
              <w:ind w:left="886" w:hangingChars="369" w:hanging="886"/>
              <w:jc w:val="both"/>
              <w:rPr>
                <w:rFonts w:ascii="標楷體" w:eastAsia="標楷體" w:hAnsi="標楷體"/>
                <w:szCs w:val="24"/>
              </w:rPr>
            </w:pPr>
            <w:r w:rsidRPr="00FB5A9A">
              <w:rPr>
                <w:rFonts w:ascii="標楷體" w:eastAsia="標楷體" w:hAnsi="標楷體" w:hint="eastAsia"/>
                <w:szCs w:val="24"/>
              </w:rPr>
              <w:t>二十四、</w:t>
            </w:r>
            <w:r w:rsidR="00BB750D" w:rsidRPr="00FB5A9A">
              <w:rPr>
                <w:rFonts w:ascii="標楷體" w:eastAsia="標楷體" w:hAnsi="標楷體" w:hint="eastAsia"/>
                <w:szCs w:val="24"/>
              </w:rPr>
              <w:t>建築物申請用途屬實。</w:t>
            </w:r>
          </w:p>
        </w:tc>
        <w:tc>
          <w:tcPr>
            <w:tcW w:w="441" w:type="pct"/>
          </w:tcPr>
          <w:p w:rsidR="0042078E" w:rsidRPr="00FB5A9A" w:rsidRDefault="0042078E" w:rsidP="0006082E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FB5A9A">
              <w:rPr>
                <w:rFonts w:ascii="標楷體" w:eastAsia="標楷體" w:hAnsi="標楷體" w:hint="eastAsia"/>
              </w:rPr>
              <w:t>□是</w:t>
            </w:r>
          </w:p>
          <w:p w:rsidR="00282F37" w:rsidRPr="00FB5A9A" w:rsidRDefault="0042078E" w:rsidP="0006082E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FB5A9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282F37" w:rsidRPr="00FB5A9A" w:rsidRDefault="00282F37" w:rsidP="00997B3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B5A9A" w:rsidRPr="00FB5A9A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42078E" w:rsidRPr="00FB5A9A" w:rsidRDefault="0042078E" w:rsidP="009B56BB">
            <w:pPr>
              <w:spacing w:after="240"/>
              <w:ind w:left="886" w:hangingChars="369" w:hanging="886"/>
              <w:jc w:val="both"/>
              <w:rPr>
                <w:rFonts w:ascii="標楷體" w:eastAsia="標楷體" w:hAnsi="標楷體"/>
                <w:szCs w:val="24"/>
              </w:rPr>
            </w:pPr>
            <w:r w:rsidRPr="00FB5A9A">
              <w:rPr>
                <w:rFonts w:ascii="標楷體" w:eastAsia="標楷體" w:hAnsi="標楷體" w:hint="eastAsia"/>
                <w:szCs w:val="24"/>
              </w:rPr>
              <w:t>二十五、</w:t>
            </w:r>
            <w:r w:rsidR="00CE5551" w:rsidRPr="00FB5A9A">
              <w:rPr>
                <w:rFonts w:ascii="標楷體" w:eastAsia="標楷體" w:hAnsi="標楷體" w:hint="eastAsia"/>
                <w:szCs w:val="24"/>
              </w:rPr>
              <w:t>水量計算及水理計算應符合下水道法之規定。</w:t>
            </w:r>
          </w:p>
        </w:tc>
        <w:tc>
          <w:tcPr>
            <w:tcW w:w="441" w:type="pct"/>
          </w:tcPr>
          <w:p w:rsidR="0042078E" w:rsidRPr="00FB5A9A" w:rsidRDefault="0042078E" w:rsidP="0006082E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FB5A9A">
              <w:rPr>
                <w:rFonts w:ascii="標楷體" w:eastAsia="標楷體" w:hAnsi="標楷體" w:hint="eastAsia"/>
              </w:rPr>
              <w:t>□是</w:t>
            </w:r>
          </w:p>
          <w:p w:rsidR="0042078E" w:rsidRPr="00FB5A9A" w:rsidRDefault="0042078E" w:rsidP="0006082E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FB5A9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42078E" w:rsidRPr="00FB5A9A" w:rsidRDefault="0042078E" w:rsidP="00997B3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B5A9A" w:rsidRPr="00FB5A9A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282F37" w:rsidRPr="00FB5A9A" w:rsidRDefault="00282F37" w:rsidP="000E5D1C">
            <w:pPr>
              <w:spacing w:after="240"/>
              <w:ind w:left="883" w:hangingChars="368" w:hanging="883"/>
              <w:jc w:val="both"/>
              <w:rPr>
                <w:rFonts w:ascii="標楷體" w:eastAsia="標楷體" w:hAnsi="標楷體"/>
                <w:szCs w:val="24"/>
              </w:rPr>
            </w:pPr>
            <w:r w:rsidRPr="00FB5A9A">
              <w:rPr>
                <w:rFonts w:ascii="標楷體" w:eastAsia="標楷體" w:hAnsi="標楷體" w:hint="eastAsia"/>
                <w:szCs w:val="24"/>
              </w:rPr>
              <w:t>二十</w:t>
            </w:r>
            <w:r w:rsidR="0042078E" w:rsidRPr="00FB5A9A">
              <w:rPr>
                <w:rFonts w:ascii="標楷體" w:eastAsia="標楷體" w:hAnsi="標楷體" w:hint="eastAsia"/>
                <w:szCs w:val="24"/>
              </w:rPr>
              <w:t>六</w:t>
            </w:r>
            <w:r w:rsidRPr="00FB5A9A">
              <w:rPr>
                <w:rFonts w:ascii="標楷體" w:eastAsia="標楷體" w:hAnsi="標楷體" w:hint="eastAsia"/>
                <w:szCs w:val="24"/>
              </w:rPr>
              <w:t>、</w:t>
            </w:r>
            <w:r w:rsidR="00CE5551">
              <w:rPr>
                <w:rFonts w:ascii="標楷體" w:eastAsia="標楷體" w:hAnsi="標楷體" w:hint="eastAsia"/>
                <w:kern w:val="0"/>
                <w:szCs w:val="24"/>
              </w:rPr>
              <w:t>匯流陰井(人孔)、中繼陰井(人孔)</w:t>
            </w:r>
            <w:r w:rsidR="00542671">
              <w:rPr>
                <w:rFonts w:ascii="標楷體" w:eastAsia="標楷體" w:hAnsi="標楷體" w:hint="eastAsia"/>
                <w:kern w:val="0"/>
                <w:szCs w:val="24"/>
              </w:rPr>
              <w:t>等其他非屬本局指定之自設陰井，其</w:t>
            </w:r>
            <w:bookmarkStart w:id="0" w:name="_GoBack"/>
            <w:bookmarkEnd w:id="0"/>
            <w:r w:rsidR="00542671">
              <w:rPr>
                <w:rFonts w:ascii="標楷體" w:eastAsia="標楷體" w:hAnsi="標楷體" w:hint="eastAsia"/>
                <w:kern w:val="0"/>
                <w:szCs w:val="24"/>
              </w:rPr>
              <w:t>鑄鐵蓋</w:t>
            </w:r>
            <w:r w:rsidR="000E5D1C">
              <w:rPr>
                <w:rFonts w:ascii="標楷體" w:eastAsia="標楷體" w:hAnsi="標楷體" w:hint="eastAsia"/>
                <w:kern w:val="0"/>
                <w:szCs w:val="24"/>
              </w:rPr>
              <w:t>字樣</w:t>
            </w:r>
            <w:r w:rsidR="00542671">
              <w:rPr>
                <w:rFonts w:ascii="標楷體" w:eastAsia="標楷體" w:hAnsi="標楷體" w:hint="eastAsia"/>
                <w:kern w:val="0"/>
                <w:szCs w:val="24"/>
              </w:rPr>
              <w:t>不得與</w:t>
            </w:r>
            <w:r w:rsidR="00CE5551">
              <w:rPr>
                <w:rFonts w:ascii="標楷體" w:eastAsia="標楷體" w:hAnsi="標楷體" w:hint="eastAsia"/>
                <w:kern w:val="0"/>
                <w:szCs w:val="24"/>
              </w:rPr>
              <w:t>自設陰井鑄鐵蓋</w:t>
            </w:r>
            <w:r w:rsidR="00542671">
              <w:rPr>
                <w:rFonts w:ascii="標楷體" w:eastAsia="標楷體" w:hAnsi="標楷體" w:hint="eastAsia"/>
                <w:kern w:val="0"/>
                <w:szCs w:val="24"/>
              </w:rPr>
              <w:t>字樣</w:t>
            </w:r>
            <w:r w:rsidR="00CE5551">
              <w:rPr>
                <w:rFonts w:ascii="標楷體" w:eastAsia="標楷體" w:hAnsi="標楷體" w:hint="eastAsia"/>
                <w:kern w:val="0"/>
                <w:szCs w:val="24"/>
              </w:rPr>
              <w:t>相同。</w:t>
            </w:r>
          </w:p>
        </w:tc>
        <w:tc>
          <w:tcPr>
            <w:tcW w:w="441" w:type="pct"/>
          </w:tcPr>
          <w:p w:rsidR="0042078E" w:rsidRPr="00FB5A9A" w:rsidRDefault="0042078E" w:rsidP="0006082E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FB5A9A">
              <w:rPr>
                <w:rFonts w:ascii="標楷體" w:eastAsia="標楷體" w:hAnsi="標楷體" w:hint="eastAsia"/>
              </w:rPr>
              <w:t>□是</w:t>
            </w:r>
          </w:p>
          <w:p w:rsidR="00282F37" w:rsidRPr="00FB5A9A" w:rsidRDefault="0042078E" w:rsidP="0006082E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FB5A9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282F37" w:rsidRPr="00FB5A9A" w:rsidRDefault="00282F37" w:rsidP="00997B3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82F37" w:rsidRPr="00FB5A9A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282F37" w:rsidRPr="00FB5A9A" w:rsidRDefault="00282F37" w:rsidP="00B6343D">
            <w:pPr>
              <w:spacing w:after="240"/>
              <w:ind w:left="883" w:hangingChars="368" w:hanging="883"/>
              <w:jc w:val="both"/>
              <w:rPr>
                <w:rFonts w:ascii="標楷體" w:eastAsia="標楷體" w:hAnsi="標楷體"/>
                <w:szCs w:val="24"/>
              </w:rPr>
            </w:pPr>
            <w:r w:rsidRPr="00FB5A9A">
              <w:rPr>
                <w:rFonts w:ascii="標楷體" w:eastAsia="標楷體" w:hAnsi="標楷體" w:hint="eastAsia"/>
                <w:szCs w:val="24"/>
              </w:rPr>
              <w:t>二十</w:t>
            </w:r>
            <w:r w:rsidR="0042078E" w:rsidRPr="00FB5A9A">
              <w:rPr>
                <w:rFonts w:ascii="標楷體" w:eastAsia="標楷體" w:hAnsi="標楷體" w:hint="eastAsia"/>
                <w:szCs w:val="24"/>
              </w:rPr>
              <w:t>七</w:t>
            </w:r>
            <w:r w:rsidRPr="00FB5A9A">
              <w:rPr>
                <w:rFonts w:ascii="標楷體" w:eastAsia="標楷體" w:hAnsi="標楷體" w:hint="eastAsia"/>
                <w:szCs w:val="24"/>
              </w:rPr>
              <w:t>、</w:t>
            </w:r>
            <w:r w:rsidR="00B6343D" w:rsidRPr="00B6343D">
              <w:rPr>
                <w:rFonts w:ascii="標楷體" w:eastAsia="標楷體" w:hAnsi="標楷體" w:hint="eastAsia"/>
                <w:szCs w:val="24"/>
              </w:rPr>
              <w:t>用戶排水設備審查工程紀錄照片需加</w:t>
            </w:r>
            <w:proofErr w:type="gramStart"/>
            <w:r w:rsidR="00B6343D" w:rsidRPr="00B6343D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="00B6343D" w:rsidRPr="00B6343D">
              <w:rPr>
                <w:rFonts w:ascii="標楷體" w:eastAsia="標楷體" w:hAnsi="標楷體" w:hint="eastAsia"/>
                <w:szCs w:val="24"/>
              </w:rPr>
              <w:t>「與本案實物實景相符，且未經壓縮處理與編輯」等字樣。</w:t>
            </w:r>
          </w:p>
        </w:tc>
        <w:tc>
          <w:tcPr>
            <w:tcW w:w="441" w:type="pct"/>
          </w:tcPr>
          <w:p w:rsidR="0042078E" w:rsidRPr="00FB5A9A" w:rsidRDefault="0042078E" w:rsidP="0006082E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FB5A9A">
              <w:rPr>
                <w:rFonts w:ascii="標楷體" w:eastAsia="標楷體" w:hAnsi="標楷體" w:hint="eastAsia"/>
              </w:rPr>
              <w:t>□是</w:t>
            </w:r>
          </w:p>
          <w:p w:rsidR="00282F37" w:rsidRPr="00FB5A9A" w:rsidRDefault="0042078E" w:rsidP="0006082E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FB5A9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282F37" w:rsidRPr="00FB5A9A" w:rsidRDefault="00282F37" w:rsidP="00997B3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852DDB" w:rsidRPr="00FB5A9A" w:rsidRDefault="00852DDB">
      <w:pPr>
        <w:rPr>
          <w:rFonts w:ascii="標楷體" w:eastAsia="標楷體" w:hAnsi="標楷體"/>
        </w:rPr>
      </w:pPr>
    </w:p>
    <w:p w:rsidR="0006082E" w:rsidRPr="00FB5A9A" w:rsidRDefault="0006082E" w:rsidP="0006082E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 w:rsidRPr="00FB5A9A">
        <w:rPr>
          <w:rFonts w:ascii="標楷體" w:eastAsia="標楷體" w:hAnsi="標楷體" w:cs="Times New Roman" w:hint="eastAsia"/>
          <w:b/>
          <w:sz w:val="36"/>
          <w:szCs w:val="36"/>
        </w:rPr>
        <w:t>臺</w:t>
      </w:r>
      <w:proofErr w:type="gramEnd"/>
      <w:r w:rsidRPr="00FB5A9A">
        <w:rPr>
          <w:rFonts w:ascii="標楷體" w:eastAsia="標楷體" w:hAnsi="標楷體" w:cs="Times New Roman"/>
          <w:b/>
          <w:sz w:val="36"/>
          <w:szCs w:val="36"/>
        </w:rPr>
        <w:t>中市用戶排水設</w:t>
      </w:r>
      <w:r w:rsidRPr="00FB5A9A">
        <w:rPr>
          <w:rFonts w:ascii="標楷體" w:eastAsia="標楷體" w:hAnsi="標楷體" w:cs="Times New Roman" w:hint="eastAsia"/>
          <w:b/>
          <w:sz w:val="36"/>
          <w:szCs w:val="36"/>
        </w:rPr>
        <w:t>備</w:t>
      </w:r>
      <w:r w:rsidRPr="00FB5A9A">
        <w:rPr>
          <w:rFonts w:ascii="標楷體" w:eastAsia="標楷體" w:hAnsi="標楷體" w:cs="Times New Roman"/>
          <w:b/>
          <w:sz w:val="36"/>
          <w:szCs w:val="36"/>
        </w:rPr>
        <w:t>審查</w:t>
      </w:r>
    </w:p>
    <w:p w:rsidR="0006082E" w:rsidRPr="00FB5A9A" w:rsidRDefault="0006082E" w:rsidP="0006082E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FB5A9A">
        <w:rPr>
          <w:rFonts w:ascii="標楷體" w:eastAsia="標楷體" w:hAnsi="標楷體" w:cs="Times New Roman" w:hint="eastAsia"/>
          <w:b/>
          <w:sz w:val="36"/>
          <w:szCs w:val="36"/>
        </w:rPr>
        <w:t>「竣工階段」建築師、專業技師及</w:t>
      </w:r>
      <w:proofErr w:type="gramStart"/>
      <w:r w:rsidRPr="00FB5A9A">
        <w:rPr>
          <w:rFonts w:ascii="標楷體" w:eastAsia="標楷體" w:hAnsi="標楷體" w:cs="Times New Roman" w:hint="eastAsia"/>
          <w:b/>
          <w:sz w:val="36"/>
          <w:szCs w:val="36"/>
        </w:rPr>
        <w:t>承裝商自主</w:t>
      </w:r>
      <w:proofErr w:type="gramEnd"/>
      <w:r w:rsidRPr="00FB5A9A">
        <w:rPr>
          <w:rFonts w:ascii="標楷體" w:eastAsia="標楷體" w:hAnsi="標楷體" w:cs="Times New Roman" w:hint="eastAsia"/>
          <w:b/>
          <w:sz w:val="36"/>
          <w:szCs w:val="36"/>
        </w:rPr>
        <w:t>檢核表</w:t>
      </w:r>
    </w:p>
    <w:tbl>
      <w:tblPr>
        <w:tblStyle w:val="a3"/>
        <w:tblW w:w="5151" w:type="pct"/>
        <w:jc w:val="center"/>
        <w:tblLook w:val="04A0" w:firstRow="1" w:lastRow="0" w:firstColumn="1" w:lastColumn="0" w:noHBand="0" w:noVBand="1"/>
      </w:tblPr>
      <w:tblGrid>
        <w:gridCol w:w="1581"/>
        <w:gridCol w:w="2668"/>
        <w:gridCol w:w="2385"/>
        <w:gridCol w:w="875"/>
        <w:gridCol w:w="2410"/>
      </w:tblGrid>
      <w:tr w:rsidR="00FB5A9A" w:rsidRPr="00FB5A9A" w:rsidTr="009612F8">
        <w:trPr>
          <w:trHeight w:val="754"/>
          <w:jc w:val="center"/>
        </w:trPr>
        <w:tc>
          <w:tcPr>
            <w:tcW w:w="797" w:type="pct"/>
            <w:tcBorders>
              <w:bottom w:val="single" w:sz="4" w:space="0" w:color="auto"/>
            </w:tcBorders>
          </w:tcPr>
          <w:p w:rsidR="0006082E" w:rsidRPr="00FB5A9A" w:rsidRDefault="0006082E" w:rsidP="009612F8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B5A9A">
              <w:rPr>
                <w:rFonts w:ascii="標楷體" w:eastAsia="標楷體" w:hAnsi="標楷體"/>
                <w:b/>
                <w:szCs w:val="24"/>
              </w:rPr>
              <w:t>建造</w:t>
            </w:r>
            <w:r w:rsidRPr="00FB5A9A">
              <w:rPr>
                <w:rFonts w:ascii="標楷體" w:eastAsia="標楷體" w:hAnsi="標楷體" w:hint="eastAsia"/>
                <w:b/>
                <w:szCs w:val="24"/>
              </w:rPr>
              <w:t>(使用)</w:t>
            </w:r>
          </w:p>
          <w:p w:rsidR="0006082E" w:rsidRPr="00FB5A9A" w:rsidRDefault="0006082E" w:rsidP="009612F8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B5A9A">
              <w:rPr>
                <w:rFonts w:ascii="標楷體" w:eastAsia="標楷體" w:hAnsi="標楷體"/>
                <w:b/>
                <w:szCs w:val="24"/>
              </w:rPr>
              <w:t>執照號碼</w:t>
            </w:r>
          </w:p>
        </w:tc>
        <w:tc>
          <w:tcPr>
            <w:tcW w:w="1345" w:type="pct"/>
            <w:tcBorders>
              <w:bottom w:val="single" w:sz="4" w:space="0" w:color="auto"/>
            </w:tcBorders>
          </w:tcPr>
          <w:p w:rsidR="0006082E" w:rsidRPr="00FB5A9A" w:rsidRDefault="0006082E" w:rsidP="009612F8">
            <w:p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</w:tcPr>
          <w:p w:rsidR="0006082E" w:rsidRPr="00FB5A9A" w:rsidRDefault="0006082E" w:rsidP="009612F8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B5A9A">
              <w:rPr>
                <w:rFonts w:ascii="標楷體" w:eastAsia="標楷體" w:hAnsi="標楷體" w:hint="eastAsia"/>
                <w:b/>
                <w:sz w:val="28"/>
                <w:szCs w:val="24"/>
              </w:rPr>
              <w:t>工程</w:t>
            </w:r>
            <w:r w:rsidRPr="00FB5A9A">
              <w:rPr>
                <w:rFonts w:ascii="標楷體" w:eastAsia="標楷體" w:hAnsi="標楷體"/>
                <w:b/>
                <w:sz w:val="28"/>
                <w:szCs w:val="24"/>
              </w:rPr>
              <w:t>名稱</w:t>
            </w:r>
          </w:p>
        </w:tc>
        <w:tc>
          <w:tcPr>
            <w:tcW w:w="1656" w:type="pct"/>
            <w:gridSpan w:val="2"/>
            <w:tcBorders>
              <w:bottom w:val="single" w:sz="4" w:space="0" w:color="auto"/>
            </w:tcBorders>
          </w:tcPr>
          <w:p w:rsidR="0006082E" w:rsidRPr="00FB5A9A" w:rsidRDefault="0006082E" w:rsidP="009612F8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FB5A9A" w:rsidRPr="00FB5A9A" w:rsidTr="009612F8">
        <w:trPr>
          <w:trHeight w:val="710"/>
          <w:jc w:val="center"/>
        </w:trPr>
        <w:tc>
          <w:tcPr>
            <w:tcW w:w="3344" w:type="pct"/>
            <w:gridSpan w:val="3"/>
            <w:shd w:val="clear" w:color="auto" w:fill="D0CECE" w:themeFill="background2" w:themeFillShade="E6"/>
          </w:tcPr>
          <w:p w:rsidR="0006082E" w:rsidRPr="00FB5A9A" w:rsidRDefault="0006082E" w:rsidP="009612F8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E56B6D">
              <w:rPr>
                <w:rFonts w:ascii="標楷體" w:eastAsia="標楷體" w:hAnsi="標楷體" w:hint="eastAsia"/>
                <w:b/>
                <w:spacing w:val="160"/>
                <w:kern w:val="0"/>
                <w:sz w:val="28"/>
                <w:szCs w:val="28"/>
                <w:fitText w:val="3284" w:id="1994209792"/>
              </w:rPr>
              <w:t>設計注意項</w:t>
            </w:r>
            <w:r w:rsidRPr="00E56B6D">
              <w:rPr>
                <w:rFonts w:ascii="標楷體" w:eastAsia="標楷體" w:hAnsi="標楷體" w:hint="eastAsia"/>
                <w:b/>
                <w:spacing w:val="1"/>
                <w:kern w:val="0"/>
                <w:sz w:val="28"/>
                <w:szCs w:val="28"/>
                <w:fitText w:val="3284" w:id="1994209792"/>
              </w:rPr>
              <w:t>目</w:t>
            </w:r>
          </w:p>
        </w:tc>
        <w:tc>
          <w:tcPr>
            <w:tcW w:w="441" w:type="pct"/>
            <w:shd w:val="clear" w:color="auto" w:fill="D0CECE" w:themeFill="background2" w:themeFillShade="E6"/>
          </w:tcPr>
          <w:p w:rsidR="0006082E" w:rsidRPr="00FB5A9A" w:rsidRDefault="0006082E" w:rsidP="009612F8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FB5A9A">
              <w:rPr>
                <w:rFonts w:ascii="標楷體" w:eastAsia="標楷體" w:hAnsi="標楷體" w:hint="eastAsia"/>
                <w:b/>
              </w:rPr>
              <w:t>審查結果</w:t>
            </w:r>
          </w:p>
        </w:tc>
        <w:tc>
          <w:tcPr>
            <w:tcW w:w="1215" w:type="pct"/>
            <w:shd w:val="clear" w:color="auto" w:fill="D0CECE" w:themeFill="background2" w:themeFillShade="E6"/>
          </w:tcPr>
          <w:p w:rsidR="0068799E" w:rsidRPr="0068799E" w:rsidRDefault="0068799E" w:rsidP="0068799E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68799E">
              <w:rPr>
                <w:rFonts w:ascii="標楷體" w:eastAsia="標楷體" w:hAnsi="標楷體" w:hint="eastAsia"/>
                <w:b/>
              </w:rPr>
              <w:t>審查情形</w:t>
            </w:r>
          </w:p>
          <w:p w:rsidR="0006082E" w:rsidRPr="00FB5A9A" w:rsidRDefault="0068799E" w:rsidP="0068799E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68799E">
              <w:rPr>
                <w:rFonts w:ascii="標楷體" w:eastAsia="標楷體" w:hAnsi="標楷體" w:hint="eastAsia"/>
                <w:b/>
              </w:rPr>
              <w:t>（否，</w:t>
            </w:r>
            <w:r w:rsidR="00F93470">
              <w:rPr>
                <w:rFonts w:ascii="標楷體" w:eastAsia="標楷體" w:hAnsi="標楷體" w:hint="eastAsia"/>
                <w:b/>
              </w:rPr>
              <w:t>需</w:t>
            </w:r>
            <w:r w:rsidRPr="0068799E">
              <w:rPr>
                <w:rFonts w:ascii="標楷體" w:eastAsia="標楷體" w:hAnsi="標楷體" w:hint="eastAsia"/>
                <w:b/>
              </w:rPr>
              <w:t>敘明原因）</w:t>
            </w:r>
          </w:p>
        </w:tc>
      </w:tr>
      <w:tr w:rsidR="00FB5A9A" w:rsidRPr="00FB5A9A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282F37" w:rsidRPr="00FB5A9A" w:rsidRDefault="00282F37" w:rsidP="0042078E">
            <w:pPr>
              <w:spacing w:after="240"/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FB5A9A">
              <w:rPr>
                <w:rFonts w:ascii="標楷體" w:eastAsia="標楷體" w:hAnsi="標楷體" w:hint="eastAsia"/>
                <w:szCs w:val="24"/>
              </w:rPr>
              <w:t>二十</w:t>
            </w:r>
            <w:r w:rsidR="0042078E" w:rsidRPr="00FB5A9A">
              <w:rPr>
                <w:rFonts w:ascii="標楷體" w:eastAsia="標楷體" w:hAnsi="標楷體" w:hint="eastAsia"/>
                <w:szCs w:val="24"/>
              </w:rPr>
              <w:t>八</w:t>
            </w:r>
            <w:r w:rsidRPr="00FB5A9A">
              <w:rPr>
                <w:rFonts w:ascii="標楷體" w:eastAsia="標楷體" w:hAnsi="標楷體" w:hint="eastAsia"/>
                <w:szCs w:val="24"/>
              </w:rPr>
              <w:t>、申請案件所需文件皆依水利局規定</w:t>
            </w:r>
            <w:proofErr w:type="gramStart"/>
            <w:r w:rsidRPr="00FB5A9A">
              <w:rPr>
                <w:rFonts w:ascii="標楷體" w:eastAsia="標楷體" w:hAnsi="標楷體" w:hint="eastAsia"/>
                <w:szCs w:val="24"/>
              </w:rPr>
              <w:t>檢附及排序</w:t>
            </w:r>
            <w:proofErr w:type="gramEnd"/>
            <w:r w:rsidRPr="00FB5A9A">
              <w:rPr>
                <w:rFonts w:ascii="標楷體" w:eastAsia="標楷體" w:hAnsi="標楷體" w:hint="eastAsia"/>
                <w:szCs w:val="24"/>
              </w:rPr>
              <w:t>之。</w:t>
            </w:r>
          </w:p>
        </w:tc>
        <w:tc>
          <w:tcPr>
            <w:tcW w:w="441" w:type="pct"/>
          </w:tcPr>
          <w:p w:rsidR="0042078E" w:rsidRPr="00FB5A9A" w:rsidRDefault="0042078E" w:rsidP="0006082E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FB5A9A">
              <w:rPr>
                <w:rFonts w:ascii="標楷體" w:eastAsia="標楷體" w:hAnsi="標楷體" w:hint="eastAsia"/>
              </w:rPr>
              <w:t>□是</w:t>
            </w:r>
          </w:p>
          <w:p w:rsidR="00282F37" w:rsidRPr="00FB5A9A" w:rsidRDefault="0042078E" w:rsidP="0006082E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FB5A9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282F37" w:rsidRPr="00FB5A9A" w:rsidRDefault="00282F37" w:rsidP="00997B3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B5A9A" w:rsidRPr="00FB5A9A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282F37" w:rsidRDefault="00282F37" w:rsidP="00A266C0">
            <w:pPr>
              <w:spacing w:after="240"/>
              <w:ind w:left="703" w:hangingChars="293" w:hanging="703"/>
              <w:jc w:val="both"/>
              <w:rPr>
                <w:rFonts w:ascii="標楷體" w:eastAsia="標楷體" w:hAnsi="標楷體"/>
                <w:szCs w:val="24"/>
              </w:rPr>
            </w:pPr>
            <w:r w:rsidRPr="00FB5A9A">
              <w:rPr>
                <w:rFonts w:ascii="標楷體" w:eastAsia="標楷體" w:hAnsi="標楷體" w:hint="eastAsia"/>
                <w:szCs w:val="24"/>
              </w:rPr>
              <w:t>二十</w:t>
            </w:r>
            <w:r w:rsidR="0042078E" w:rsidRPr="00FB5A9A">
              <w:rPr>
                <w:rFonts w:ascii="標楷體" w:eastAsia="標楷體" w:hAnsi="標楷體" w:hint="eastAsia"/>
                <w:szCs w:val="24"/>
              </w:rPr>
              <w:t>九</w:t>
            </w:r>
            <w:r w:rsidRPr="00FB5A9A">
              <w:rPr>
                <w:rFonts w:ascii="標楷體" w:eastAsia="標楷體" w:hAnsi="標楷體" w:hint="eastAsia"/>
                <w:szCs w:val="24"/>
              </w:rPr>
              <w:t>、</w:t>
            </w:r>
            <w:r w:rsidR="00B6343D" w:rsidRPr="00B6343D">
              <w:rPr>
                <w:rFonts w:ascii="標楷體" w:eastAsia="標楷體" w:hAnsi="標楷體" w:hint="eastAsia"/>
                <w:szCs w:val="24"/>
              </w:rPr>
              <w:t>表單內容之正確性已確認。</w:t>
            </w:r>
          </w:p>
          <w:p w:rsidR="00B6343D" w:rsidRPr="00FB5A9A" w:rsidRDefault="00B6343D" w:rsidP="00A266C0">
            <w:pPr>
              <w:spacing w:after="240"/>
              <w:ind w:left="703" w:hangingChars="293" w:hanging="703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pct"/>
          </w:tcPr>
          <w:p w:rsidR="0042078E" w:rsidRPr="00FB5A9A" w:rsidRDefault="0042078E" w:rsidP="0006082E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FB5A9A">
              <w:rPr>
                <w:rFonts w:ascii="標楷體" w:eastAsia="標楷體" w:hAnsi="標楷體" w:hint="eastAsia"/>
              </w:rPr>
              <w:t>□是</w:t>
            </w:r>
          </w:p>
          <w:p w:rsidR="00282F37" w:rsidRPr="00FB5A9A" w:rsidRDefault="0042078E" w:rsidP="0006082E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FB5A9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282F37" w:rsidRPr="00FB5A9A" w:rsidRDefault="00282F37" w:rsidP="00997B3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B5A9A" w:rsidRPr="00FB5A9A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282F37" w:rsidRPr="00FB5A9A" w:rsidRDefault="0042078E" w:rsidP="00B6343D">
            <w:pPr>
              <w:spacing w:after="240"/>
              <w:ind w:leftChars="14" w:left="74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FB5A9A">
              <w:rPr>
                <w:rFonts w:ascii="標楷體" w:eastAsia="標楷體" w:hAnsi="標楷體" w:hint="eastAsia"/>
                <w:szCs w:val="24"/>
              </w:rPr>
              <w:t>三十</w:t>
            </w:r>
            <w:r w:rsidR="00282F37" w:rsidRPr="00FB5A9A">
              <w:rPr>
                <w:rFonts w:ascii="標楷體" w:eastAsia="標楷體" w:hAnsi="標楷體" w:hint="eastAsia"/>
                <w:szCs w:val="24"/>
              </w:rPr>
              <w:t>、簽證技師及</w:t>
            </w:r>
            <w:proofErr w:type="gramStart"/>
            <w:r w:rsidR="00282F37" w:rsidRPr="00FB5A9A">
              <w:rPr>
                <w:rFonts w:ascii="標楷體" w:eastAsia="標楷體" w:hAnsi="標楷體" w:hint="eastAsia"/>
                <w:szCs w:val="24"/>
              </w:rPr>
              <w:t>承裝商</w:t>
            </w:r>
            <w:r w:rsidR="00384BCD" w:rsidRPr="00FB5A9A">
              <w:rPr>
                <w:rFonts w:ascii="標楷體" w:eastAsia="標楷體" w:hAnsi="標楷體" w:hint="eastAsia"/>
                <w:szCs w:val="24"/>
              </w:rPr>
              <w:t>應</w:t>
            </w:r>
            <w:proofErr w:type="gramEnd"/>
            <w:r w:rsidR="00282F37" w:rsidRPr="00FB5A9A">
              <w:rPr>
                <w:rFonts w:ascii="標楷體" w:eastAsia="標楷體" w:hAnsi="標楷體" w:hint="eastAsia"/>
                <w:szCs w:val="24"/>
              </w:rPr>
              <w:t>至現場辦理</w:t>
            </w:r>
            <w:proofErr w:type="gramStart"/>
            <w:r w:rsidR="00282F37" w:rsidRPr="00FB5A9A">
              <w:rPr>
                <w:rFonts w:ascii="標楷體" w:eastAsia="標楷體" w:hAnsi="標楷體" w:hint="eastAsia"/>
                <w:szCs w:val="24"/>
              </w:rPr>
              <w:t>竣工試水</w:t>
            </w:r>
            <w:proofErr w:type="gramEnd"/>
            <w:r w:rsidR="00384BCD" w:rsidRPr="00FB5A9A">
              <w:rPr>
                <w:rFonts w:ascii="標楷體" w:eastAsia="標楷體" w:hAnsi="標楷體" w:hint="eastAsia"/>
                <w:szCs w:val="24"/>
              </w:rPr>
              <w:t>，並檢附查驗相片</w:t>
            </w:r>
            <w:r w:rsidR="00A266C0" w:rsidRPr="00FB5A9A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A266C0" w:rsidRPr="00FB5A9A">
              <w:rPr>
                <w:rFonts w:ascii="標楷體" w:eastAsia="標楷體" w:hAnsi="標楷體" w:hint="eastAsia"/>
                <w:szCs w:val="24"/>
              </w:rPr>
              <w:t>請敘明試水</w:t>
            </w:r>
            <w:proofErr w:type="gramEnd"/>
            <w:r w:rsidR="00A266C0" w:rsidRPr="00FB5A9A">
              <w:rPr>
                <w:rFonts w:ascii="標楷體" w:eastAsia="標楷體" w:hAnsi="標楷體" w:hint="eastAsia"/>
                <w:szCs w:val="24"/>
              </w:rPr>
              <w:t>點位置及顏色)</w:t>
            </w:r>
            <w:r w:rsidR="00282F37" w:rsidRPr="00FB5A9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41" w:type="pct"/>
          </w:tcPr>
          <w:p w:rsidR="0042078E" w:rsidRPr="00FB5A9A" w:rsidRDefault="0042078E" w:rsidP="0006082E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FB5A9A">
              <w:rPr>
                <w:rFonts w:ascii="標楷體" w:eastAsia="標楷體" w:hAnsi="標楷體" w:hint="eastAsia"/>
              </w:rPr>
              <w:t>□是</w:t>
            </w:r>
          </w:p>
          <w:p w:rsidR="00282F37" w:rsidRPr="00FB5A9A" w:rsidRDefault="0042078E" w:rsidP="0006082E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FB5A9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282F37" w:rsidRPr="00FB5A9A" w:rsidRDefault="00282F37" w:rsidP="00997B3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B5A9A" w:rsidRPr="00FB5A9A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997B39" w:rsidRPr="00FB5A9A" w:rsidRDefault="0042078E" w:rsidP="00997B39">
            <w:pPr>
              <w:spacing w:after="240"/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FB5A9A">
              <w:rPr>
                <w:rFonts w:ascii="標楷體" w:eastAsia="標楷體" w:hAnsi="標楷體" w:hint="eastAsia"/>
                <w:szCs w:val="24"/>
              </w:rPr>
              <w:t>三</w:t>
            </w:r>
            <w:r w:rsidR="00997B39" w:rsidRPr="00FB5A9A">
              <w:rPr>
                <w:rFonts w:ascii="標楷體" w:eastAsia="標楷體" w:hAnsi="標楷體" w:hint="eastAsia"/>
                <w:szCs w:val="24"/>
              </w:rPr>
              <w:t>十</w:t>
            </w:r>
            <w:r w:rsidRPr="00FB5A9A">
              <w:rPr>
                <w:rFonts w:ascii="標楷體" w:eastAsia="標楷體" w:hAnsi="標楷體" w:hint="eastAsia"/>
                <w:szCs w:val="24"/>
              </w:rPr>
              <w:t>一</w:t>
            </w:r>
            <w:r w:rsidR="00997B39" w:rsidRPr="00FB5A9A">
              <w:rPr>
                <w:rFonts w:ascii="標楷體" w:eastAsia="標楷體" w:hAnsi="標楷體"/>
                <w:szCs w:val="24"/>
              </w:rPr>
              <w:t>、其他</w:t>
            </w:r>
            <w:r w:rsidR="00997B39" w:rsidRPr="00FB5A9A">
              <w:rPr>
                <w:rFonts w:ascii="標楷體" w:eastAsia="標楷體" w:hAnsi="標楷體" w:hint="eastAsia"/>
                <w:szCs w:val="24"/>
              </w:rPr>
              <w:t>經主管機關指定</w:t>
            </w:r>
            <w:r w:rsidR="00997B39" w:rsidRPr="00FB5A9A">
              <w:rPr>
                <w:rFonts w:ascii="標楷體" w:eastAsia="標楷體" w:hAnsi="標楷體"/>
                <w:szCs w:val="24"/>
              </w:rPr>
              <w:t>：</w:t>
            </w:r>
          </w:p>
        </w:tc>
        <w:tc>
          <w:tcPr>
            <w:tcW w:w="441" w:type="pct"/>
          </w:tcPr>
          <w:p w:rsidR="00997B39" w:rsidRPr="00FB5A9A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FB5A9A">
              <w:rPr>
                <w:rFonts w:ascii="標楷體" w:eastAsia="標楷體" w:hAnsi="標楷體" w:hint="eastAsia"/>
              </w:rPr>
              <w:t>□是</w:t>
            </w:r>
          </w:p>
          <w:p w:rsidR="00997B39" w:rsidRPr="00FB5A9A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FB5A9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997B39" w:rsidRPr="00FB5A9A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</w:tr>
    </w:tbl>
    <w:p w:rsidR="00435738" w:rsidRPr="00FB5A9A" w:rsidRDefault="0006082E" w:rsidP="0006082E">
      <w:pPr>
        <w:numPr>
          <w:ilvl w:val="0"/>
          <w:numId w:val="2"/>
        </w:numPr>
        <w:snapToGrid w:val="0"/>
        <w:jc w:val="both"/>
        <w:rPr>
          <w:rFonts w:ascii="標楷體" w:eastAsia="標楷體" w:hAnsi="標楷體"/>
          <w:b/>
          <w:bCs/>
          <w:noProof/>
          <w:sz w:val="28"/>
        </w:rPr>
      </w:pPr>
      <w:r w:rsidRPr="00FB5A9A">
        <w:rPr>
          <w:rFonts w:ascii="標楷體" w:eastAsia="標楷體" w:hAnsi="標楷體" w:hint="eastAsia"/>
          <w:b/>
          <w:bCs/>
          <w:noProof/>
          <w:sz w:val="28"/>
        </w:rPr>
        <w:t>本竣工</w:t>
      </w:r>
      <w:r w:rsidR="00435738" w:rsidRPr="00FB5A9A">
        <w:rPr>
          <w:rFonts w:ascii="標楷體" w:eastAsia="標楷體" w:hAnsi="標楷體" w:hint="eastAsia"/>
          <w:b/>
          <w:bCs/>
          <w:noProof/>
          <w:sz w:val="28"/>
        </w:rPr>
        <w:t>案各項竣工與安全合理性由各建築師或相關技師依規定簽</w:t>
      </w:r>
      <w:r w:rsidR="00A266C0" w:rsidRPr="00FB5A9A">
        <w:rPr>
          <w:rFonts w:ascii="標楷體" w:eastAsia="標楷體" w:hAnsi="標楷體" w:hint="eastAsia"/>
          <w:b/>
          <w:bCs/>
          <w:noProof/>
          <w:sz w:val="28"/>
        </w:rPr>
        <w:t>署</w:t>
      </w:r>
      <w:r w:rsidR="00435738" w:rsidRPr="00FB5A9A">
        <w:rPr>
          <w:rFonts w:ascii="標楷體" w:eastAsia="標楷體" w:hAnsi="標楷體" w:hint="eastAsia"/>
          <w:b/>
          <w:bCs/>
          <w:noProof/>
          <w:sz w:val="28"/>
        </w:rPr>
        <w:t>並負責（上表資料經監造者檢核無誤並符合相關法規者打「v」並填寫審查情形</w:t>
      </w:r>
      <w:r w:rsidRPr="00FB5A9A">
        <w:rPr>
          <w:rFonts w:ascii="標楷體" w:eastAsia="標楷體" w:hAnsi="標楷體"/>
          <w:b/>
          <w:bCs/>
          <w:noProof/>
          <w:sz w:val="28"/>
        </w:rPr>
        <w:t>）</w:t>
      </w:r>
      <w:r w:rsidR="00435738" w:rsidRPr="00FB5A9A">
        <w:rPr>
          <w:rFonts w:ascii="標楷體" w:eastAsia="標楷體" w:hAnsi="標楷體" w:hint="eastAsia"/>
          <w:b/>
          <w:bCs/>
          <w:noProof/>
          <w:sz w:val="28"/>
        </w:rPr>
        <w:t>。</w:t>
      </w:r>
    </w:p>
    <w:p w:rsidR="00435738" w:rsidRDefault="00435738" w:rsidP="00C66AE2">
      <w:pPr>
        <w:snapToGrid w:val="0"/>
        <w:ind w:left="360"/>
        <w:jc w:val="both"/>
        <w:rPr>
          <w:rFonts w:ascii="標楷體" w:eastAsia="標楷體" w:hAnsi="標楷體"/>
          <w:b/>
          <w:bCs/>
          <w:noProof/>
          <w:sz w:val="28"/>
          <w:szCs w:val="28"/>
        </w:rPr>
      </w:pPr>
      <w:r w:rsidRPr="00FB5A9A">
        <w:rPr>
          <w:rFonts w:ascii="標楷體" w:eastAsia="標楷體" w:hAnsi="標楷體" w:hint="eastAsia"/>
          <w:b/>
          <w:bCs/>
          <w:noProof/>
          <w:sz w:val="28"/>
          <w:szCs w:val="28"/>
        </w:rPr>
        <w:t>本</w:t>
      </w:r>
      <w:r w:rsidRPr="00FB5A9A">
        <w:rPr>
          <w:rFonts w:ascii="標楷體" w:eastAsia="標楷體" w:hAnsi="標楷體"/>
          <w:b/>
          <w:bCs/>
          <w:noProof/>
          <w:sz w:val="28"/>
          <w:szCs w:val="28"/>
        </w:rPr>
        <w:t>案資料經本人（</w:t>
      </w:r>
      <w:r w:rsidRPr="00FB5A9A">
        <w:rPr>
          <w:rFonts w:ascii="標楷體" w:eastAsia="標楷體" w:hAnsi="標楷體" w:hint="eastAsia"/>
          <w:b/>
          <w:bCs/>
          <w:noProof/>
          <w:sz w:val="28"/>
          <w:szCs w:val="28"/>
        </w:rPr>
        <w:t>建</w:t>
      </w:r>
      <w:r w:rsidR="0006082E" w:rsidRPr="00FB5A9A">
        <w:rPr>
          <w:rFonts w:ascii="標楷體" w:eastAsia="標楷體" w:hAnsi="標楷體"/>
          <w:b/>
          <w:bCs/>
          <w:noProof/>
          <w:sz w:val="28"/>
          <w:szCs w:val="28"/>
        </w:rPr>
        <w:t>築師</w:t>
      </w:r>
      <w:r w:rsidR="0006082E" w:rsidRPr="00FB5A9A">
        <w:rPr>
          <w:rFonts w:ascii="標楷體" w:eastAsia="標楷體" w:hAnsi="標楷體" w:hint="eastAsia"/>
          <w:b/>
          <w:bCs/>
          <w:noProof/>
          <w:sz w:val="28"/>
          <w:szCs w:val="28"/>
        </w:rPr>
        <w:t>、</w:t>
      </w:r>
      <w:r w:rsidRPr="00FB5A9A">
        <w:rPr>
          <w:rFonts w:ascii="標楷體" w:eastAsia="標楷體" w:hAnsi="標楷體"/>
          <w:b/>
          <w:bCs/>
          <w:noProof/>
          <w:sz w:val="28"/>
          <w:szCs w:val="28"/>
        </w:rPr>
        <w:t>專</w:t>
      </w:r>
      <w:r w:rsidRPr="00FB5A9A">
        <w:rPr>
          <w:rFonts w:ascii="標楷體" w:eastAsia="標楷體" w:hAnsi="標楷體" w:hint="eastAsia"/>
          <w:b/>
          <w:bCs/>
          <w:noProof/>
          <w:sz w:val="28"/>
          <w:szCs w:val="28"/>
        </w:rPr>
        <w:t>業</w:t>
      </w:r>
      <w:r w:rsidRPr="00FB5A9A">
        <w:rPr>
          <w:rFonts w:ascii="標楷體" w:eastAsia="標楷體" w:hAnsi="標楷體"/>
          <w:b/>
          <w:bCs/>
          <w:noProof/>
          <w:sz w:val="28"/>
          <w:szCs w:val="28"/>
        </w:rPr>
        <w:t>技師）</w:t>
      </w:r>
      <w:r w:rsidRPr="00FB5A9A">
        <w:rPr>
          <w:rFonts w:ascii="標楷體" w:eastAsia="標楷體" w:hAnsi="標楷體" w:hint="eastAsia"/>
          <w:b/>
          <w:bCs/>
          <w:noProof/>
          <w:sz w:val="28"/>
          <w:szCs w:val="28"/>
        </w:rPr>
        <w:t>及下水道(自來水)承裝商逐</w:t>
      </w:r>
      <w:r w:rsidRPr="00FB5A9A">
        <w:rPr>
          <w:rFonts w:ascii="標楷體" w:eastAsia="標楷體" w:hAnsi="標楷體"/>
          <w:b/>
          <w:bCs/>
          <w:noProof/>
          <w:sz w:val="28"/>
          <w:szCs w:val="28"/>
        </w:rPr>
        <w:t>項檢核無誤，並</w:t>
      </w:r>
      <w:r w:rsidRPr="00FB5A9A">
        <w:rPr>
          <w:rFonts w:ascii="標楷體" w:eastAsia="標楷體" w:hAnsi="標楷體" w:hint="eastAsia"/>
          <w:b/>
          <w:bCs/>
          <w:noProof/>
          <w:sz w:val="28"/>
          <w:szCs w:val="28"/>
        </w:rPr>
        <w:t>符</w:t>
      </w:r>
      <w:r w:rsidRPr="00FB5A9A">
        <w:rPr>
          <w:rFonts w:ascii="標楷體" w:eastAsia="標楷體" w:hAnsi="標楷體"/>
          <w:b/>
          <w:bCs/>
          <w:noProof/>
          <w:sz w:val="28"/>
          <w:szCs w:val="28"/>
        </w:rPr>
        <w:t>合規定。</w:t>
      </w:r>
    </w:p>
    <w:p w:rsidR="0068799E" w:rsidRPr="0068799E" w:rsidRDefault="0068799E" w:rsidP="0068799E">
      <w:pPr>
        <w:pStyle w:val="ae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/>
          <w:b/>
          <w:bCs/>
          <w:noProof/>
          <w:sz w:val="28"/>
          <w:szCs w:val="28"/>
        </w:rPr>
      </w:pPr>
    </w:p>
    <w:p w:rsidR="0068799E" w:rsidRPr="00FB5A9A" w:rsidRDefault="0068799E" w:rsidP="00C66AE2">
      <w:pPr>
        <w:snapToGrid w:val="0"/>
        <w:ind w:left="360"/>
        <w:jc w:val="both"/>
        <w:rPr>
          <w:rFonts w:ascii="標楷體" w:eastAsia="標楷體" w:hAnsi="標楷體"/>
          <w:sz w:val="28"/>
          <w:szCs w:val="28"/>
        </w:rPr>
      </w:pPr>
    </w:p>
    <w:p w:rsidR="00435738" w:rsidRPr="00FB5A9A" w:rsidRDefault="00435738" w:rsidP="00435738">
      <w:pPr>
        <w:ind w:firstLineChars="100" w:firstLine="240"/>
        <w:rPr>
          <w:rFonts w:ascii="標楷體" w:eastAsia="標楷體" w:hAnsi="標楷體"/>
        </w:rPr>
      </w:pPr>
      <w:r w:rsidRPr="00FB5A9A">
        <w:rPr>
          <w:rFonts w:ascii="標楷體" w:eastAsia="標楷體" w:hAnsi="標楷體" w:hint="eastAsia"/>
        </w:rPr>
        <w:t>【</w:t>
      </w:r>
      <w:r w:rsidRPr="00FB5A9A">
        <w:rPr>
          <w:rFonts w:ascii="標楷體" w:eastAsia="標楷體" w:hAnsi="標楷體" w:hint="eastAsia"/>
          <w:b/>
          <w:sz w:val="28"/>
          <w:szCs w:val="28"/>
        </w:rPr>
        <w:t>簽證</w:t>
      </w:r>
      <w:r w:rsidRPr="00FB5A9A">
        <w:rPr>
          <w:rFonts w:ascii="標楷體" w:eastAsia="標楷體" w:hAnsi="標楷體" w:hint="eastAsia"/>
        </w:rPr>
        <w:t>】</w:t>
      </w:r>
    </w:p>
    <w:tbl>
      <w:tblPr>
        <w:tblStyle w:val="a3"/>
        <w:tblW w:w="9705" w:type="dxa"/>
        <w:tblLook w:val="04A0" w:firstRow="1" w:lastRow="0" w:firstColumn="1" w:lastColumn="0" w:noHBand="0" w:noVBand="1"/>
      </w:tblPr>
      <w:tblGrid>
        <w:gridCol w:w="4852"/>
        <w:gridCol w:w="4853"/>
      </w:tblGrid>
      <w:tr w:rsidR="00FB5A9A" w:rsidRPr="00FB5A9A" w:rsidTr="00394390">
        <w:trPr>
          <w:trHeight w:val="561"/>
        </w:trPr>
        <w:tc>
          <w:tcPr>
            <w:tcW w:w="4852" w:type="dxa"/>
          </w:tcPr>
          <w:p w:rsidR="00394390" w:rsidRPr="00FB5A9A" w:rsidRDefault="00394390" w:rsidP="00394390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5A9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建築師或專業技師</w:t>
            </w:r>
          </w:p>
        </w:tc>
        <w:tc>
          <w:tcPr>
            <w:tcW w:w="4853" w:type="dxa"/>
          </w:tcPr>
          <w:p w:rsidR="00394390" w:rsidRPr="00FB5A9A" w:rsidRDefault="00394390" w:rsidP="00394390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5A9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下水道(自來水)</w:t>
            </w:r>
            <w:proofErr w:type="gramStart"/>
            <w:r w:rsidRPr="00FB5A9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承裝商</w:t>
            </w:r>
            <w:proofErr w:type="gramEnd"/>
          </w:p>
        </w:tc>
      </w:tr>
      <w:tr w:rsidR="00FB5A9A" w:rsidRPr="00FB5A9A" w:rsidTr="00394390">
        <w:trPr>
          <w:trHeight w:val="2632"/>
        </w:trPr>
        <w:tc>
          <w:tcPr>
            <w:tcW w:w="4852" w:type="dxa"/>
          </w:tcPr>
          <w:p w:rsidR="00394390" w:rsidRPr="00FB5A9A" w:rsidRDefault="00394390" w:rsidP="00967302">
            <w:pPr>
              <w:jc w:val="right"/>
              <w:rPr>
                <w:rFonts w:ascii="標楷體" w:eastAsia="標楷體" w:hAnsi="標楷體"/>
                <w:bCs/>
                <w:sz w:val="20"/>
              </w:rPr>
            </w:pPr>
          </w:p>
          <w:p w:rsidR="00394390" w:rsidRPr="00FB5A9A" w:rsidRDefault="00394390" w:rsidP="00967302">
            <w:pPr>
              <w:jc w:val="right"/>
              <w:rPr>
                <w:rFonts w:ascii="標楷體" w:eastAsia="標楷體" w:hAnsi="標楷體"/>
                <w:bCs/>
                <w:sz w:val="20"/>
              </w:rPr>
            </w:pPr>
          </w:p>
          <w:p w:rsidR="00394390" w:rsidRPr="00FB5A9A" w:rsidRDefault="00394390" w:rsidP="00967302">
            <w:pPr>
              <w:jc w:val="right"/>
              <w:rPr>
                <w:rFonts w:ascii="標楷體" w:eastAsia="標楷體" w:hAnsi="標楷體"/>
                <w:bCs/>
                <w:sz w:val="20"/>
              </w:rPr>
            </w:pPr>
          </w:p>
          <w:p w:rsidR="00394390" w:rsidRPr="00FB5A9A" w:rsidRDefault="00394390" w:rsidP="00967302">
            <w:pPr>
              <w:jc w:val="right"/>
              <w:rPr>
                <w:rFonts w:ascii="標楷體" w:eastAsia="標楷體" w:hAnsi="標楷體"/>
                <w:bCs/>
                <w:sz w:val="20"/>
              </w:rPr>
            </w:pPr>
          </w:p>
          <w:p w:rsidR="00394390" w:rsidRPr="00FB5A9A" w:rsidRDefault="00394390" w:rsidP="00967302">
            <w:pPr>
              <w:jc w:val="right"/>
              <w:rPr>
                <w:rFonts w:ascii="標楷體" w:eastAsia="標楷體" w:hAnsi="標楷體"/>
                <w:bCs/>
                <w:sz w:val="20"/>
              </w:rPr>
            </w:pPr>
          </w:p>
          <w:p w:rsidR="00394390" w:rsidRPr="00FB5A9A" w:rsidRDefault="00394390" w:rsidP="00967302">
            <w:pPr>
              <w:jc w:val="right"/>
              <w:rPr>
                <w:rFonts w:ascii="標楷體" w:eastAsia="標楷體" w:hAnsi="標楷體"/>
                <w:bCs/>
                <w:sz w:val="20"/>
              </w:rPr>
            </w:pPr>
          </w:p>
          <w:p w:rsidR="00394390" w:rsidRPr="00FB5A9A" w:rsidRDefault="00394390" w:rsidP="00967302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FB5A9A">
              <w:rPr>
                <w:rFonts w:ascii="標楷體" w:eastAsia="標楷體" w:hAnsi="標楷體" w:hint="eastAsia"/>
                <w:bCs/>
                <w:szCs w:val="24"/>
              </w:rPr>
              <w:t>(日期</w:t>
            </w:r>
            <w:r w:rsidRPr="00FB5A9A"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4853" w:type="dxa"/>
          </w:tcPr>
          <w:p w:rsidR="00394390" w:rsidRPr="00FB5A9A" w:rsidRDefault="00394390" w:rsidP="00967302">
            <w:pPr>
              <w:jc w:val="right"/>
              <w:rPr>
                <w:rFonts w:ascii="標楷體" w:eastAsia="標楷體" w:hAnsi="標楷體"/>
                <w:bCs/>
                <w:sz w:val="20"/>
              </w:rPr>
            </w:pPr>
          </w:p>
          <w:p w:rsidR="00394390" w:rsidRPr="00FB5A9A" w:rsidRDefault="00394390" w:rsidP="00967302">
            <w:pPr>
              <w:jc w:val="right"/>
              <w:rPr>
                <w:rFonts w:ascii="標楷體" w:eastAsia="標楷體" w:hAnsi="標楷體"/>
                <w:bCs/>
                <w:sz w:val="20"/>
              </w:rPr>
            </w:pPr>
          </w:p>
          <w:p w:rsidR="00394390" w:rsidRPr="00FB5A9A" w:rsidRDefault="00394390" w:rsidP="00967302">
            <w:pPr>
              <w:jc w:val="right"/>
              <w:rPr>
                <w:rFonts w:ascii="標楷體" w:eastAsia="標楷體" w:hAnsi="標楷體"/>
                <w:bCs/>
                <w:sz w:val="20"/>
              </w:rPr>
            </w:pPr>
          </w:p>
          <w:p w:rsidR="00394390" w:rsidRPr="00FB5A9A" w:rsidRDefault="00394390" w:rsidP="00967302">
            <w:pPr>
              <w:jc w:val="right"/>
              <w:rPr>
                <w:rFonts w:ascii="標楷體" w:eastAsia="標楷體" w:hAnsi="標楷體"/>
                <w:bCs/>
                <w:sz w:val="20"/>
              </w:rPr>
            </w:pPr>
          </w:p>
          <w:p w:rsidR="00394390" w:rsidRPr="00FB5A9A" w:rsidRDefault="00394390" w:rsidP="00967302">
            <w:pPr>
              <w:jc w:val="right"/>
              <w:rPr>
                <w:rFonts w:ascii="標楷體" w:eastAsia="標楷體" w:hAnsi="標楷體"/>
                <w:bCs/>
                <w:sz w:val="20"/>
              </w:rPr>
            </w:pPr>
          </w:p>
          <w:p w:rsidR="00394390" w:rsidRPr="00FB5A9A" w:rsidRDefault="00394390" w:rsidP="00967302">
            <w:pPr>
              <w:jc w:val="right"/>
              <w:rPr>
                <w:rFonts w:ascii="標楷體" w:eastAsia="標楷體" w:hAnsi="標楷體"/>
                <w:bCs/>
                <w:sz w:val="20"/>
              </w:rPr>
            </w:pPr>
          </w:p>
          <w:p w:rsidR="00394390" w:rsidRPr="00FB5A9A" w:rsidRDefault="00394390" w:rsidP="00967302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FB5A9A">
              <w:rPr>
                <w:rFonts w:ascii="標楷體" w:eastAsia="標楷體" w:hAnsi="標楷體" w:hint="eastAsia"/>
                <w:bCs/>
                <w:szCs w:val="24"/>
              </w:rPr>
              <w:t>(日期</w:t>
            </w:r>
            <w:r w:rsidRPr="00FB5A9A">
              <w:rPr>
                <w:rFonts w:ascii="標楷體" w:eastAsia="標楷體" w:hAnsi="標楷體" w:hint="eastAsia"/>
                <w:bCs/>
              </w:rPr>
              <w:t>)</w:t>
            </w:r>
          </w:p>
        </w:tc>
      </w:tr>
    </w:tbl>
    <w:p w:rsidR="00B830CF" w:rsidRPr="00C71ABC" w:rsidRDefault="00B830CF" w:rsidP="001E39A3">
      <w:pPr>
        <w:pStyle w:val="aa"/>
        <w:ind w:leftChars="14" w:left="134" w:firstLineChars="0" w:hanging="100"/>
        <w:rPr>
          <w:rFonts w:ascii="標楷體" w:eastAsia="標楷體" w:hAnsi="標楷體"/>
          <w:sz w:val="28"/>
          <w:szCs w:val="28"/>
        </w:rPr>
      </w:pPr>
    </w:p>
    <w:sectPr w:rsidR="00B830CF" w:rsidRPr="00C71ABC" w:rsidSect="00EB2423">
      <w:footerReference w:type="default" r:id="rId8"/>
      <w:pgSz w:w="11906" w:h="16838"/>
      <w:pgMar w:top="1134" w:right="1134" w:bottom="567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829" w:rsidRDefault="00ED6829" w:rsidP="007F2CAC">
      <w:r>
        <w:separator/>
      </w:r>
    </w:p>
  </w:endnote>
  <w:endnote w:type="continuationSeparator" w:id="0">
    <w:p w:rsidR="00ED6829" w:rsidRDefault="00ED6829" w:rsidP="007F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古印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797165"/>
      <w:docPartObj>
        <w:docPartGallery w:val="Page Numbers (Bottom of Page)"/>
        <w:docPartUnique/>
      </w:docPartObj>
    </w:sdtPr>
    <w:sdtEndPr/>
    <w:sdtContent>
      <w:p w:rsidR="00C71ABC" w:rsidRDefault="00C71ABC" w:rsidP="00DB37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671" w:rsidRPr="00542671">
          <w:rPr>
            <w:noProof/>
            <w:lang w:val="zh-TW"/>
          </w:rPr>
          <w:t>-</w:t>
        </w:r>
        <w:r w:rsidR="00542671">
          <w:rPr>
            <w:noProof/>
          </w:rPr>
          <w:t xml:space="preserve"> 4 -</w:t>
        </w:r>
        <w:r>
          <w:fldChar w:fldCharType="end"/>
        </w:r>
        <w:r w:rsidR="00DB37F5">
          <w:rPr>
            <w:rFonts w:hint="eastAsia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829" w:rsidRDefault="00ED6829" w:rsidP="007F2CAC">
      <w:r>
        <w:separator/>
      </w:r>
    </w:p>
  </w:footnote>
  <w:footnote w:type="continuationSeparator" w:id="0">
    <w:p w:rsidR="00ED6829" w:rsidRDefault="00ED6829" w:rsidP="007F2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548"/>
    <w:multiLevelType w:val="hybridMultilevel"/>
    <w:tmpl w:val="B7863402"/>
    <w:lvl w:ilvl="0" w:tplc="93AE24C4">
      <w:start w:val="9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C0930A8"/>
    <w:multiLevelType w:val="hybridMultilevel"/>
    <w:tmpl w:val="166A5DF2"/>
    <w:lvl w:ilvl="0" w:tplc="6A48CA14">
      <w:start w:val="1"/>
      <w:numFmt w:val="decimal"/>
      <w:lvlText w:val="(%1)"/>
      <w:lvlJc w:val="left"/>
      <w:pPr>
        <w:ind w:left="30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64" w:hanging="480"/>
      </w:pPr>
    </w:lvl>
    <w:lvl w:ilvl="2" w:tplc="0409001B" w:tentative="1">
      <w:start w:val="1"/>
      <w:numFmt w:val="lowerRoman"/>
      <w:lvlText w:val="%3."/>
      <w:lvlJc w:val="right"/>
      <w:pPr>
        <w:ind w:left="3744" w:hanging="480"/>
      </w:pPr>
    </w:lvl>
    <w:lvl w:ilvl="3" w:tplc="0409000F" w:tentative="1">
      <w:start w:val="1"/>
      <w:numFmt w:val="decimal"/>
      <w:lvlText w:val="%4."/>
      <w:lvlJc w:val="left"/>
      <w:pPr>
        <w:ind w:left="4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04" w:hanging="480"/>
      </w:pPr>
    </w:lvl>
    <w:lvl w:ilvl="5" w:tplc="0409001B" w:tentative="1">
      <w:start w:val="1"/>
      <w:numFmt w:val="lowerRoman"/>
      <w:lvlText w:val="%6."/>
      <w:lvlJc w:val="right"/>
      <w:pPr>
        <w:ind w:left="5184" w:hanging="480"/>
      </w:pPr>
    </w:lvl>
    <w:lvl w:ilvl="6" w:tplc="0409000F" w:tentative="1">
      <w:start w:val="1"/>
      <w:numFmt w:val="decimal"/>
      <w:lvlText w:val="%7."/>
      <w:lvlJc w:val="left"/>
      <w:pPr>
        <w:ind w:left="5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44" w:hanging="480"/>
      </w:pPr>
    </w:lvl>
    <w:lvl w:ilvl="8" w:tplc="0409001B" w:tentative="1">
      <w:start w:val="1"/>
      <w:numFmt w:val="lowerRoman"/>
      <w:lvlText w:val="%9."/>
      <w:lvlJc w:val="right"/>
      <w:pPr>
        <w:ind w:left="662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01"/>
    <w:rsid w:val="000300C0"/>
    <w:rsid w:val="0006082E"/>
    <w:rsid w:val="000775D3"/>
    <w:rsid w:val="00087472"/>
    <w:rsid w:val="000C1DE2"/>
    <w:rsid w:val="000E5D1C"/>
    <w:rsid w:val="00127682"/>
    <w:rsid w:val="00145DFB"/>
    <w:rsid w:val="001A01F9"/>
    <w:rsid w:val="001B7D60"/>
    <w:rsid w:val="001E39A3"/>
    <w:rsid w:val="00252584"/>
    <w:rsid w:val="002731C1"/>
    <w:rsid w:val="00282F37"/>
    <w:rsid w:val="002D0D16"/>
    <w:rsid w:val="002E7B45"/>
    <w:rsid w:val="002F4201"/>
    <w:rsid w:val="00303B39"/>
    <w:rsid w:val="00345FC0"/>
    <w:rsid w:val="00380C42"/>
    <w:rsid w:val="00384BCD"/>
    <w:rsid w:val="0039062E"/>
    <w:rsid w:val="00394390"/>
    <w:rsid w:val="003B6F89"/>
    <w:rsid w:val="0042078E"/>
    <w:rsid w:val="00435738"/>
    <w:rsid w:val="004751D3"/>
    <w:rsid w:val="004B7C83"/>
    <w:rsid w:val="005268CC"/>
    <w:rsid w:val="00542671"/>
    <w:rsid w:val="005667B5"/>
    <w:rsid w:val="00574617"/>
    <w:rsid w:val="005900B6"/>
    <w:rsid w:val="005C233C"/>
    <w:rsid w:val="005D3002"/>
    <w:rsid w:val="005F699F"/>
    <w:rsid w:val="00615AFF"/>
    <w:rsid w:val="006279BA"/>
    <w:rsid w:val="0068799E"/>
    <w:rsid w:val="006A53B7"/>
    <w:rsid w:val="006E7051"/>
    <w:rsid w:val="00736924"/>
    <w:rsid w:val="0075133F"/>
    <w:rsid w:val="00755326"/>
    <w:rsid w:val="00761CFA"/>
    <w:rsid w:val="007A0100"/>
    <w:rsid w:val="007A5AA0"/>
    <w:rsid w:val="007D4D14"/>
    <w:rsid w:val="007E2EA0"/>
    <w:rsid w:val="007F2CAC"/>
    <w:rsid w:val="008157C6"/>
    <w:rsid w:val="00852DDB"/>
    <w:rsid w:val="00863A39"/>
    <w:rsid w:val="00880DA3"/>
    <w:rsid w:val="00884A0D"/>
    <w:rsid w:val="00951AE4"/>
    <w:rsid w:val="0095612C"/>
    <w:rsid w:val="00967302"/>
    <w:rsid w:val="0099422B"/>
    <w:rsid w:val="00997B39"/>
    <w:rsid w:val="009B56BB"/>
    <w:rsid w:val="009D73E5"/>
    <w:rsid w:val="009E57D0"/>
    <w:rsid w:val="00A266C0"/>
    <w:rsid w:val="00A3683A"/>
    <w:rsid w:val="00B47F2C"/>
    <w:rsid w:val="00B52A01"/>
    <w:rsid w:val="00B53062"/>
    <w:rsid w:val="00B6343D"/>
    <w:rsid w:val="00B71813"/>
    <w:rsid w:val="00B830CF"/>
    <w:rsid w:val="00BB2874"/>
    <w:rsid w:val="00BB750D"/>
    <w:rsid w:val="00BD5574"/>
    <w:rsid w:val="00C32ED7"/>
    <w:rsid w:val="00C56B3D"/>
    <w:rsid w:val="00C663B8"/>
    <w:rsid w:val="00C66AE2"/>
    <w:rsid w:val="00C71ABC"/>
    <w:rsid w:val="00CA1FFA"/>
    <w:rsid w:val="00CC7D20"/>
    <w:rsid w:val="00CE5551"/>
    <w:rsid w:val="00D754C8"/>
    <w:rsid w:val="00D83802"/>
    <w:rsid w:val="00DB37F5"/>
    <w:rsid w:val="00E56B6D"/>
    <w:rsid w:val="00E81B6F"/>
    <w:rsid w:val="00E81E42"/>
    <w:rsid w:val="00EB2423"/>
    <w:rsid w:val="00EB7E75"/>
    <w:rsid w:val="00ED6829"/>
    <w:rsid w:val="00F1614E"/>
    <w:rsid w:val="00F714D1"/>
    <w:rsid w:val="00F83EEC"/>
    <w:rsid w:val="00F858BB"/>
    <w:rsid w:val="00F93470"/>
    <w:rsid w:val="00FB5A9A"/>
    <w:rsid w:val="00FE1916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4B42FD"/>
  <w15:chartTrackingRefBased/>
  <w15:docId w15:val="{E11D6A51-A388-4CEF-8DBA-CE500562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9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2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C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CAC"/>
    <w:rPr>
      <w:sz w:val="20"/>
      <w:szCs w:val="20"/>
    </w:rPr>
  </w:style>
  <w:style w:type="paragraph" w:styleId="a8">
    <w:name w:val="Body Text"/>
    <w:basedOn w:val="a"/>
    <w:link w:val="a9"/>
    <w:rsid w:val="004B7C83"/>
    <w:pPr>
      <w:snapToGrid w:val="0"/>
      <w:jc w:val="both"/>
    </w:pPr>
    <w:rPr>
      <w:rFonts w:ascii="Times New Roman" w:eastAsia="華康古印體" w:hAnsi="Times New Roman" w:cs="Times New Roman"/>
      <w:b/>
      <w:color w:val="FF0000"/>
      <w:sz w:val="28"/>
      <w:szCs w:val="24"/>
    </w:rPr>
  </w:style>
  <w:style w:type="character" w:customStyle="1" w:styleId="a9">
    <w:name w:val="本文 字元"/>
    <w:basedOn w:val="a0"/>
    <w:link w:val="a8"/>
    <w:rsid w:val="004B7C83"/>
    <w:rPr>
      <w:rFonts w:ascii="Times New Roman" w:eastAsia="華康古印體" w:hAnsi="Times New Roman" w:cs="Times New Roman"/>
      <w:b/>
      <w:color w:val="FF0000"/>
      <w:sz w:val="28"/>
      <w:szCs w:val="24"/>
    </w:rPr>
  </w:style>
  <w:style w:type="paragraph" w:styleId="aa">
    <w:name w:val="List"/>
    <w:basedOn w:val="a"/>
    <w:rsid w:val="004B7C83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b">
    <w:name w:val="caption"/>
    <w:basedOn w:val="a"/>
    <w:next w:val="a"/>
    <w:qFormat/>
    <w:rsid w:val="004B7C83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75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754C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879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563AF-2339-41C8-B693-1DD5C890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5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周芳妤</dc:creator>
  <cp:keywords/>
  <dc:description/>
  <cp:lastModifiedBy>周芳妤</cp:lastModifiedBy>
  <cp:revision>31</cp:revision>
  <cp:lastPrinted>2019-09-18T01:04:00Z</cp:lastPrinted>
  <dcterms:created xsi:type="dcterms:W3CDTF">2019-07-04T04:18:00Z</dcterms:created>
  <dcterms:modified xsi:type="dcterms:W3CDTF">2019-09-19T09:24:00Z</dcterms:modified>
</cp:coreProperties>
</file>