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252B0" w14:textId="4620285A" w:rsidR="00156DB5" w:rsidRDefault="005C0DF4" w:rsidP="00CA4BE1">
      <w:pPr>
        <w:spacing w:line="400" w:lineRule="exact"/>
        <w:jc w:val="center"/>
        <w:rPr>
          <w:rFonts w:ascii="Times New Roman" w:eastAsia="標楷體" w:hAnsi="Times New Roman" w:cs="Times New Roman"/>
          <w:b/>
          <w:sz w:val="32"/>
          <w:szCs w:val="32"/>
        </w:rPr>
      </w:pPr>
      <w:r w:rsidRPr="00C127AF">
        <w:rPr>
          <w:rFonts w:ascii="Times New Roman" w:eastAsia="標楷體" w:hAnsi="Times New Roman" w:cs="Times New Roman"/>
          <w:b/>
          <w:sz w:val="32"/>
          <w:szCs w:val="32"/>
        </w:rPr>
        <w:t>臺中市用戶排水設備</w:t>
      </w:r>
      <w:r w:rsidR="00156DB5" w:rsidRPr="00156DB5">
        <w:rPr>
          <w:rFonts w:ascii="Times New Roman" w:eastAsia="標楷體" w:hAnsi="Times New Roman" w:cs="Times New Roman" w:hint="eastAsia"/>
          <w:b/>
          <w:sz w:val="32"/>
          <w:szCs w:val="32"/>
        </w:rPr>
        <w:t>「</w:t>
      </w:r>
      <w:r w:rsidR="00156DB5">
        <w:rPr>
          <w:rFonts w:ascii="Times New Roman" w:eastAsia="標楷體" w:hAnsi="Times New Roman" w:cs="Times New Roman" w:hint="eastAsia"/>
          <w:b/>
          <w:sz w:val="32"/>
          <w:szCs w:val="32"/>
        </w:rPr>
        <w:t>管線套繪</w:t>
      </w:r>
      <w:r w:rsidR="00156DB5" w:rsidRPr="00156DB5">
        <w:rPr>
          <w:rFonts w:ascii="Times New Roman" w:eastAsia="標楷體" w:hAnsi="Times New Roman" w:cs="Times New Roman" w:hint="eastAsia"/>
          <w:b/>
          <w:sz w:val="32"/>
          <w:szCs w:val="32"/>
        </w:rPr>
        <w:t>」</w:t>
      </w:r>
      <w:r w:rsidRPr="00C127AF">
        <w:rPr>
          <w:rFonts w:ascii="Times New Roman" w:eastAsia="標楷體" w:hAnsi="Times New Roman" w:cs="Times New Roman"/>
          <w:b/>
          <w:sz w:val="32"/>
          <w:szCs w:val="32"/>
        </w:rPr>
        <w:t>申請</w:t>
      </w:r>
      <w:r w:rsidR="00BD38A0">
        <w:rPr>
          <w:rFonts w:ascii="Times New Roman" w:eastAsia="標楷體" w:hAnsi="Times New Roman" w:cs="Times New Roman" w:hint="eastAsia"/>
          <w:b/>
          <w:sz w:val="32"/>
          <w:szCs w:val="32"/>
        </w:rPr>
        <w:t>及變更</w:t>
      </w:r>
    </w:p>
    <w:p w14:paraId="00C61698" w14:textId="4EB848EC" w:rsidR="00B36766" w:rsidRPr="00C127AF" w:rsidRDefault="005C0DF4" w:rsidP="00CA4BE1">
      <w:pPr>
        <w:spacing w:line="400" w:lineRule="exact"/>
        <w:jc w:val="center"/>
        <w:rPr>
          <w:rFonts w:ascii="Times New Roman" w:eastAsia="標楷體" w:hAnsi="Times New Roman" w:cs="Times New Roman"/>
          <w:b/>
          <w:sz w:val="32"/>
          <w:szCs w:val="32"/>
        </w:rPr>
      </w:pPr>
      <w:r w:rsidRPr="00C127AF">
        <w:rPr>
          <w:rFonts w:ascii="Times New Roman" w:eastAsia="標楷體" w:hAnsi="Times New Roman" w:cs="Times New Roman"/>
          <w:b/>
          <w:sz w:val="32"/>
          <w:szCs w:val="32"/>
        </w:rPr>
        <w:t>送審資料說明</w:t>
      </w:r>
    </w:p>
    <w:p w14:paraId="4A5D72A0" w14:textId="2CD82D93" w:rsidR="005C0DF4" w:rsidRPr="00A57B9C" w:rsidRDefault="00156DB5" w:rsidP="00D677E8">
      <w:pPr>
        <w:pStyle w:val="a7"/>
        <w:numPr>
          <w:ilvl w:val="0"/>
          <w:numId w:val="1"/>
        </w:numPr>
        <w:ind w:leftChars="0"/>
        <w:jc w:val="both"/>
        <w:rPr>
          <w:rFonts w:ascii="Times New Roman" w:eastAsia="標楷體" w:hAnsi="Times New Roman" w:cs="Times New Roman"/>
          <w:b/>
          <w:sz w:val="28"/>
          <w:szCs w:val="28"/>
        </w:rPr>
      </w:pPr>
      <w:bookmarkStart w:id="0" w:name="_Hlk125968126"/>
      <w:r w:rsidRPr="00156DB5">
        <w:rPr>
          <w:rFonts w:ascii="Times New Roman" w:eastAsia="標楷體" w:hAnsi="Times New Roman" w:cs="Times New Roman" w:hint="eastAsia"/>
          <w:b/>
          <w:sz w:val="28"/>
          <w:szCs w:val="28"/>
        </w:rPr>
        <w:t>用戶排水設備「管線</w:t>
      </w:r>
      <w:proofErr w:type="gramStart"/>
      <w:r w:rsidRPr="00156DB5">
        <w:rPr>
          <w:rFonts w:ascii="Times New Roman" w:eastAsia="標楷體" w:hAnsi="Times New Roman" w:cs="Times New Roman" w:hint="eastAsia"/>
          <w:b/>
          <w:sz w:val="28"/>
          <w:szCs w:val="28"/>
        </w:rPr>
        <w:t>套繪」</w:t>
      </w:r>
      <w:proofErr w:type="gramEnd"/>
      <w:r>
        <w:rPr>
          <w:rFonts w:ascii="Times New Roman" w:eastAsia="標楷體" w:hAnsi="Times New Roman" w:cs="Times New Roman" w:hint="eastAsia"/>
          <w:b/>
          <w:sz w:val="28"/>
          <w:szCs w:val="28"/>
        </w:rPr>
        <w:t>審查申請時機</w:t>
      </w:r>
      <w:bookmarkEnd w:id="0"/>
    </w:p>
    <w:p w14:paraId="7E0340CF" w14:textId="5D7331A5" w:rsidR="0030188E" w:rsidRDefault="00156DB5" w:rsidP="00156DB5">
      <w:pPr>
        <w:ind w:leftChars="250" w:left="600" w:firstLineChars="200" w:firstLine="480"/>
        <w:jc w:val="both"/>
        <w:rPr>
          <w:rFonts w:ascii="Times New Roman" w:eastAsia="標楷體" w:hAnsi="Times New Roman" w:cs="Times New Roman"/>
        </w:rPr>
      </w:pPr>
      <w:r w:rsidRPr="00156DB5">
        <w:rPr>
          <w:rFonts w:ascii="Times New Roman" w:eastAsia="標楷體" w:hAnsi="Times New Roman" w:cs="Times New Roman" w:hint="eastAsia"/>
        </w:rPr>
        <w:t>位於本局「污水下水道公告特定地區」內之建築物，於新建、增建或改建請領建築執照前向本局申辦</w:t>
      </w:r>
      <w:r w:rsidR="0005640D">
        <w:rPr>
          <w:rFonts w:ascii="Times New Roman" w:eastAsia="標楷體" w:hAnsi="Times New Roman" w:cs="Times New Roman" w:hint="eastAsia"/>
        </w:rPr>
        <w:t>指定污水</w:t>
      </w:r>
      <w:r w:rsidR="00B96E01">
        <w:rPr>
          <w:rFonts w:ascii="Times New Roman" w:eastAsia="標楷體" w:hAnsi="Times New Roman" w:cs="Times New Roman" w:hint="eastAsia"/>
        </w:rPr>
        <w:t>下水道用戶排水設備</w:t>
      </w:r>
      <w:r w:rsidR="0005640D">
        <w:rPr>
          <w:rFonts w:ascii="Times New Roman" w:eastAsia="標楷體" w:hAnsi="Times New Roman" w:cs="Times New Roman" w:hint="eastAsia"/>
        </w:rPr>
        <w:t>排放位置</w:t>
      </w:r>
      <w:r w:rsidRPr="00156DB5">
        <w:rPr>
          <w:rFonts w:ascii="Times New Roman" w:eastAsia="標楷體" w:hAnsi="Times New Roman" w:cs="Times New Roman" w:hint="eastAsia"/>
        </w:rPr>
        <w:t>。</w:t>
      </w:r>
    </w:p>
    <w:p w14:paraId="1E55D4F6" w14:textId="7011ECEE" w:rsidR="00156DB5" w:rsidRPr="00F546A4" w:rsidRDefault="00156DB5" w:rsidP="00F546A4">
      <w:pPr>
        <w:pStyle w:val="a7"/>
        <w:numPr>
          <w:ilvl w:val="0"/>
          <w:numId w:val="1"/>
        </w:numPr>
        <w:ind w:leftChars="0"/>
        <w:jc w:val="both"/>
        <w:rPr>
          <w:rFonts w:ascii="Times New Roman" w:eastAsia="標楷體" w:hAnsi="Times New Roman" w:cs="Times New Roman"/>
          <w:b/>
          <w:sz w:val="28"/>
          <w:szCs w:val="28"/>
        </w:rPr>
      </w:pPr>
      <w:r w:rsidRPr="00156DB5">
        <w:rPr>
          <w:rFonts w:ascii="Times New Roman" w:eastAsia="標楷體" w:hAnsi="Times New Roman" w:cs="Times New Roman" w:hint="eastAsia"/>
          <w:b/>
          <w:sz w:val="28"/>
          <w:szCs w:val="28"/>
        </w:rPr>
        <w:t>「管線</w:t>
      </w:r>
      <w:proofErr w:type="gramStart"/>
      <w:r w:rsidRPr="00156DB5">
        <w:rPr>
          <w:rFonts w:ascii="Times New Roman" w:eastAsia="標楷體" w:hAnsi="Times New Roman" w:cs="Times New Roman" w:hint="eastAsia"/>
          <w:b/>
          <w:sz w:val="28"/>
          <w:szCs w:val="28"/>
        </w:rPr>
        <w:t>套繪」</w:t>
      </w:r>
      <w:proofErr w:type="gramEnd"/>
      <w:r w:rsidR="005C0DF4" w:rsidRPr="00A57B9C">
        <w:rPr>
          <w:rFonts w:ascii="Times New Roman" w:eastAsia="標楷體" w:hAnsi="Times New Roman" w:cs="Times New Roman" w:hint="eastAsia"/>
          <w:b/>
          <w:sz w:val="28"/>
          <w:szCs w:val="28"/>
        </w:rPr>
        <w:t>送</w:t>
      </w:r>
      <w:r w:rsidR="000F3CE5" w:rsidRPr="00A57B9C">
        <w:rPr>
          <w:rFonts w:ascii="Times New Roman" w:eastAsia="標楷體" w:hAnsi="Times New Roman" w:cs="Times New Roman" w:hint="eastAsia"/>
          <w:b/>
          <w:sz w:val="28"/>
          <w:szCs w:val="28"/>
        </w:rPr>
        <w:t>審文件</w:t>
      </w:r>
      <w:r>
        <w:rPr>
          <w:rFonts w:ascii="Times New Roman" w:eastAsia="標楷體" w:hAnsi="Times New Roman" w:cs="Times New Roman" w:hint="eastAsia"/>
          <w:b/>
          <w:sz w:val="28"/>
          <w:szCs w:val="28"/>
        </w:rPr>
        <w:t>填寫及注意事項</w:t>
      </w:r>
    </w:p>
    <w:p w14:paraId="1D8B5799" w14:textId="1EC22CC0" w:rsidR="00156DB5" w:rsidRDefault="000F3CE5" w:rsidP="00D677E8">
      <w:pPr>
        <w:pStyle w:val="a7"/>
        <w:numPr>
          <w:ilvl w:val="0"/>
          <w:numId w:val="3"/>
        </w:numPr>
        <w:ind w:leftChars="0"/>
        <w:jc w:val="both"/>
        <w:rPr>
          <w:rFonts w:ascii="Times New Roman" w:eastAsia="標楷體" w:hAnsi="Times New Roman" w:cs="Times New Roman"/>
        </w:rPr>
      </w:pPr>
      <w:r>
        <w:rPr>
          <w:rFonts w:ascii="Times New Roman" w:eastAsia="標楷體" w:hAnsi="Times New Roman" w:cs="Times New Roman" w:hint="eastAsia"/>
        </w:rPr>
        <w:t>送審文件應</w:t>
      </w:r>
      <w:r w:rsidR="00156DB5">
        <w:rPr>
          <w:rFonts w:ascii="Times New Roman" w:eastAsia="標楷體" w:hAnsi="Times New Roman" w:cs="Times New Roman" w:hint="eastAsia"/>
        </w:rPr>
        <w:t>依</w:t>
      </w:r>
      <w:r w:rsidR="00156DB5" w:rsidRPr="00156DB5">
        <w:rPr>
          <w:rFonts w:ascii="Times New Roman" w:eastAsia="標楷體" w:hAnsi="Times New Roman" w:cs="Times New Roman" w:hint="eastAsia"/>
        </w:rPr>
        <w:t>用戶排水設備「管線</w:t>
      </w:r>
      <w:proofErr w:type="gramStart"/>
      <w:r w:rsidR="00156DB5" w:rsidRPr="00156DB5">
        <w:rPr>
          <w:rFonts w:ascii="Times New Roman" w:eastAsia="標楷體" w:hAnsi="Times New Roman" w:cs="Times New Roman" w:hint="eastAsia"/>
        </w:rPr>
        <w:t>套繪」</w:t>
      </w:r>
      <w:proofErr w:type="gramEnd"/>
      <w:r w:rsidR="00156DB5">
        <w:rPr>
          <w:rFonts w:ascii="Times New Roman" w:eastAsia="標楷體" w:hAnsi="Times New Roman" w:cs="Times New Roman" w:hint="eastAsia"/>
        </w:rPr>
        <w:t>審查所需文件一覽表</w:t>
      </w:r>
      <w:r w:rsidR="00B81049">
        <w:rPr>
          <w:rFonts w:ascii="Times New Roman" w:eastAsia="標楷體" w:hAnsi="Times New Roman" w:cs="Times New Roman" w:hint="eastAsia"/>
        </w:rPr>
        <w:t>依序</w:t>
      </w:r>
      <w:r w:rsidR="00156DB5">
        <w:rPr>
          <w:rFonts w:ascii="Times New Roman" w:eastAsia="標楷體" w:hAnsi="Times New Roman" w:cs="Times New Roman" w:hint="eastAsia"/>
        </w:rPr>
        <w:t>備齊文件</w:t>
      </w:r>
      <w:r w:rsidR="00B26ACC">
        <w:rPr>
          <w:rFonts w:ascii="Times New Roman" w:eastAsia="標楷體" w:hAnsi="Times New Roman" w:cs="Times New Roman" w:hint="eastAsia"/>
        </w:rPr>
        <w:t>1</w:t>
      </w:r>
      <w:r w:rsidR="00156DB5">
        <w:rPr>
          <w:rFonts w:ascii="Times New Roman" w:eastAsia="標楷體" w:hAnsi="Times New Roman" w:cs="Times New Roman" w:hint="eastAsia"/>
        </w:rPr>
        <w:t>份，皆以單面列印，備註欄位未註明之身分證、公司登記表</w:t>
      </w:r>
      <w:r w:rsidR="00156DB5">
        <w:rPr>
          <w:rFonts w:ascii="Times New Roman" w:eastAsia="標楷體" w:hAnsi="Times New Roman" w:cs="Times New Roman"/>
        </w:rPr>
        <w:t>…</w:t>
      </w:r>
      <w:r w:rsidR="00156DB5">
        <w:rPr>
          <w:rFonts w:ascii="Times New Roman" w:eastAsia="標楷體" w:hAnsi="Times New Roman" w:cs="Times New Roman" w:hint="eastAsia"/>
        </w:rPr>
        <w:t>等等文件無須檢</w:t>
      </w:r>
      <w:proofErr w:type="gramStart"/>
      <w:r w:rsidR="00156DB5">
        <w:rPr>
          <w:rFonts w:ascii="Times New Roman" w:eastAsia="標楷體" w:hAnsi="Times New Roman" w:cs="Times New Roman" w:hint="eastAsia"/>
        </w:rPr>
        <w:t>附</w:t>
      </w:r>
      <w:proofErr w:type="gramEnd"/>
      <w:r w:rsidR="00156DB5">
        <w:rPr>
          <w:rFonts w:ascii="Times New Roman" w:eastAsia="標楷體" w:hAnsi="Times New Roman" w:cs="Times New Roman" w:hint="eastAsia"/>
        </w:rPr>
        <w:t>。</w:t>
      </w:r>
    </w:p>
    <w:p w14:paraId="18DDA62F" w14:textId="7ABB605E" w:rsidR="00F546A4" w:rsidRDefault="00F546A4" w:rsidP="00D677E8">
      <w:pPr>
        <w:pStyle w:val="a7"/>
        <w:numPr>
          <w:ilvl w:val="0"/>
          <w:numId w:val="3"/>
        </w:numPr>
        <w:ind w:leftChars="0"/>
        <w:jc w:val="both"/>
        <w:rPr>
          <w:rFonts w:ascii="Times New Roman" w:eastAsia="標楷體" w:hAnsi="Times New Roman" w:cs="Times New Roman"/>
        </w:rPr>
      </w:pPr>
      <w:proofErr w:type="gramStart"/>
      <w:r w:rsidRPr="00F546A4">
        <w:rPr>
          <w:rFonts w:ascii="Times New Roman" w:eastAsia="標楷體" w:hAnsi="Times New Roman" w:cs="Times New Roman" w:hint="eastAsia"/>
        </w:rPr>
        <w:t>臺</w:t>
      </w:r>
      <w:proofErr w:type="gramEnd"/>
      <w:r w:rsidRPr="00F546A4">
        <w:rPr>
          <w:rFonts w:ascii="Times New Roman" w:eastAsia="標楷體" w:hAnsi="Times New Roman" w:cs="Times New Roman" w:hint="eastAsia"/>
        </w:rPr>
        <w:t>中市污水下水道審查申請表</w:t>
      </w:r>
      <w:r w:rsidRPr="00F546A4">
        <w:rPr>
          <w:rFonts w:ascii="Times New Roman" w:eastAsia="標楷體" w:hAnsi="Times New Roman" w:cs="Times New Roman" w:hint="eastAsia"/>
        </w:rPr>
        <w:t>(TS-T01)</w:t>
      </w:r>
    </w:p>
    <w:p w14:paraId="016CE45F" w14:textId="51D3267D" w:rsidR="00F546A4" w:rsidRDefault="00F546A4" w:rsidP="00F546A4">
      <w:pPr>
        <w:pStyle w:val="a7"/>
        <w:numPr>
          <w:ilvl w:val="1"/>
          <w:numId w:val="3"/>
        </w:numPr>
        <w:ind w:leftChars="0" w:left="1412" w:hanging="454"/>
        <w:jc w:val="both"/>
        <w:rPr>
          <w:rFonts w:ascii="Times New Roman" w:eastAsia="標楷體" w:hAnsi="Times New Roman" w:cs="Times New Roman"/>
        </w:rPr>
      </w:pPr>
      <w:r w:rsidRPr="00F546A4">
        <w:rPr>
          <w:rFonts w:ascii="Times New Roman" w:eastAsia="標楷體" w:hAnsi="Times New Roman" w:cs="Times New Roman" w:hint="eastAsia"/>
        </w:rPr>
        <w:t>「管線</w:t>
      </w:r>
      <w:proofErr w:type="gramStart"/>
      <w:r w:rsidRPr="00F546A4">
        <w:rPr>
          <w:rFonts w:ascii="Times New Roman" w:eastAsia="標楷體" w:hAnsi="Times New Roman" w:cs="Times New Roman" w:hint="eastAsia"/>
        </w:rPr>
        <w:t>套繪」</w:t>
      </w:r>
      <w:proofErr w:type="gramEnd"/>
      <w:r w:rsidRPr="00F546A4">
        <w:rPr>
          <w:rFonts w:ascii="Times New Roman" w:eastAsia="標楷體" w:hAnsi="Times New Roman" w:cs="Times New Roman" w:hint="eastAsia"/>
        </w:rPr>
        <w:t>以「</w:t>
      </w:r>
      <w:proofErr w:type="gramStart"/>
      <w:r w:rsidRPr="00F546A4">
        <w:rPr>
          <w:rFonts w:ascii="Times New Roman" w:eastAsia="標楷體" w:hAnsi="Times New Roman" w:cs="Times New Roman" w:hint="eastAsia"/>
        </w:rPr>
        <w:t>臺</w:t>
      </w:r>
      <w:proofErr w:type="gramEnd"/>
      <w:r w:rsidRPr="00F546A4">
        <w:rPr>
          <w:rFonts w:ascii="Times New Roman" w:eastAsia="標楷體" w:hAnsi="Times New Roman" w:cs="Times New Roman" w:hint="eastAsia"/>
        </w:rPr>
        <w:t>中市污水下水道審查申請表</w:t>
      </w:r>
      <w:r w:rsidRPr="00F546A4">
        <w:rPr>
          <w:rFonts w:ascii="Times New Roman" w:eastAsia="標楷體" w:hAnsi="Times New Roman" w:cs="Times New Roman" w:hint="eastAsia"/>
        </w:rPr>
        <w:t>(TS-T01)</w:t>
      </w:r>
      <w:r w:rsidRPr="00F546A4">
        <w:rPr>
          <w:rFonts w:ascii="Times New Roman" w:eastAsia="標楷體" w:hAnsi="Times New Roman" w:cs="Times New Roman" w:hint="eastAsia"/>
        </w:rPr>
        <w:t>」提出申請即可，無須以公文形式辦理。</w:t>
      </w:r>
    </w:p>
    <w:p w14:paraId="042DBBDA" w14:textId="3432B97F" w:rsidR="00B26ACC" w:rsidRPr="00B26ACC" w:rsidRDefault="00F546A4" w:rsidP="00B26ACC">
      <w:pPr>
        <w:pStyle w:val="a7"/>
        <w:numPr>
          <w:ilvl w:val="1"/>
          <w:numId w:val="3"/>
        </w:numPr>
        <w:ind w:leftChars="0" w:left="1412" w:hanging="454"/>
        <w:jc w:val="both"/>
        <w:rPr>
          <w:rFonts w:ascii="Times New Roman" w:eastAsia="標楷體" w:hAnsi="Times New Roman" w:cs="Times New Roman"/>
        </w:rPr>
      </w:pPr>
      <w:r>
        <w:rPr>
          <w:rFonts w:ascii="Times New Roman" w:eastAsia="標楷體" w:hAnsi="Times New Roman" w:cs="Times New Roman" w:hint="eastAsia"/>
        </w:rPr>
        <w:t>委託代辦案件，辦理單位為</w:t>
      </w:r>
      <w:r w:rsidR="008B1AF2">
        <w:rPr>
          <w:rFonts w:ascii="Times New Roman" w:eastAsia="標楷體" w:hAnsi="Times New Roman" w:cs="Times New Roman" w:hint="eastAsia"/>
        </w:rPr>
        <w:t>案件</w:t>
      </w:r>
      <w:r>
        <w:rPr>
          <w:rFonts w:ascii="Times New Roman" w:eastAsia="標楷體" w:hAnsi="Times New Roman" w:cs="Times New Roman" w:hint="eastAsia"/>
        </w:rPr>
        <w:t>受託人即代辦單位或代辦人；起造人</w:t>
      </w:r>
      <w:r w:rsidR="008B1AF2">
        <w:rPr>
          <w:rFonts w:ascii="Times New Roman" w:eastAsia="標楷體" w:hAnsi="Times New Roman" w:cs="Times New Roman" w:hint="eastAsia"/>
        </w:rPr>
        <w:t>(</w:t>
      </w:r>
      <w:r w:rsidR="008B1AF2">
        <w:rPr>
          <w:rFonts w:ascii="Times New Roman" w:eastAsia="標楷體" w:hAnsi="Times New Roman" w:cs="Times New Roman" w:hint="eastAsia"/>
        </w:rPr>
        <w:t>建築物所有權人</w:t>
      </w:r>
      <w:r w:rsidR="008B1AF2">
        <w:rPr>
          <w:rFonts w:ascii="Times New Roman" w:eastAsia="標楷體" w:hAnsi="Times New Roman" w:cs="Times New Roman" w:hint="eastAsia"/>
        </w:rPr>
        <w:t>)</w:t>
      </w:r>
      <w:r w:rsidR="008B1AF2">
        <w:rPr>
          <w:rFonts w:ascii="Times New Roman" w:eastAsia="標楷體" w:hAnsi="Times New Roman" w:cs="Times New Roman" w:hint="eastAsia"/>
        </w:rPr>
        <w:t>則</w:t>
      </w:r>
      <w:r>
        <w:rPr>
          <w:rFonts w:ascii="Times New Roman" w:eastAsia="標楷體" w:hAnsi="Times New Roman" w:cs="Times New Roman" w:hint="eastAsia"/>
        </w:rPr>
        <w:t>為</w:t>
      </w:r>
      <w:r w:rsidR="008B1AF2">
        <w:rPr>
          <w:rFonts w:ascii="Times New Roman" w:eastAsia="標楷體" w:hAnsi="Times New Roman" w:cs="Times New Roman" w:hint="eastAsia"/>
        </w:rPr>
        <w:t>案件</w:t>
      </w:r>
      <w:r>
        <w:rPr>
          <w:rFonts w:ascii="Times New Roman" w:eastAsia="標楷體" w:hAnsi="Times New Roman" w:cs="Times New Roman" w:hint="eastAsia"/>
        </w:rPr>
        <w:t>委託人</w:t>
      </w:r>
      <w:r w:rsidR="0037095C">
        <w:rPr>
          <w:rFonts w:ascii="Times New Roman" w:eastAsia="標楷體" w:hAnsi="Times New Roman" w:cs="Times New Roman" w:hint="eastAsia"/>
        </w:rPr>
        <w:t>，</w:t>
      </w:r>
      <w:r w:rsidR="008B1AF2">
        <w:rPr>
          <w:rFonts w:ascii="Times New Roman" w:eastAsia="標楷體" w:hAnsi="Times New Roman" w:cs="Times New Roman" w:hint="eastAsia"/>
        </w:rPr>
        <w:t>辦理單位、起造人之</w:t>
      </w:r>
      <w:r w:rsidR="0037095C">
        <w:rPr>
          <w:rFonts w:ascii="Times New Roman" w:eastAsia="標楷體" w:hAnsi="Times New Roman" w:cs="Times New Roman" w:hint="eastAsia"/>
        </w:rPr>
        <w:t>地址、電話請分別詳實填列。</w:t>
      </w:r>
    </w:p>
    <w:p w14:paraId="5C5CE38E" w14:textId="581DFA19" w:rsidR="00F546A4" w:rsidRDefault="008B1AF2" w:rsidP="008B1AF2">
      <w:pPr>
        <w:pStyle w:val="a7"/>
        <w:numPr>
          <w:ilvl w:val="0"/>
          <w:numId w:val="3"/>
        </w:numPr>
        <w:ind w:leftChars="0"/>
        <w:jc w:val="both"/>
        <w:rPr>
          <w:rFonts w:ascii="Times New Roman" w:eastAsia="標楷體" w:hAnsi="Times New Roman" w:cs="Times New Roman"/>
        </w:rPr>
      </w:pPr>
      <w:proofErr w:type="gramStart"/>
      <w:r w:rsidRPr="008B1AF2">
        <w:rPr>
          <w:rFonts w:ascii="Times New Roman" w:eastAsia="標楷體" w:hAnsi="Times New Roman" w:cs="Times New Roman" w:hint="eastAsia"/>
        </w:rPr>
        <w:t>臺</w:t>
      </w:r>
      <w:proofErr w:type="gramEnd"/>
      <w:r w:rsidRPr="008B1AF2">
        <w:rPr>
          <w:rFonts w:ascii="Times New Roman" w:eastAsia="標楷體" w:hAnsi="Times New Roman" w:cs="Times New Roman" w:hint="eastAsia"/>
        </w:rPr>
        <w:t>中市污水下水道審查申請表</w:t>
      </w:r>
      <w:r w:rsidRPr="008B1AF2">
        <w:rPr>
          <w:rFonts w:ascii="Times New Roman" w:eastAsia="標楷體" w:hAnsi="Times New Roman" w:cs="Times New Roman" w:hint="eastAsia"/>
        </w:rPr>
        <w:t>(TS-T0</w:t>
      </w:r>
      <w:r>
        <w:rPr>
          <w:rFonts w:ascii="Times New Roman" w:eastAsia="標楷體" w:hAnsi="Times New Roman" w:cs="Times New Roman" w:hint="eastAsia"/>
        </w:rPr>
        <w:t>2</w:t>
      </w:r>
      <w:r w:rsidRPr="008B1AF2">
        <w:rPr>
          <w:rFonts w:ascii="Times New Roman" w:eastAsia="標楷體" w:hAnsi="Times New Roman" w:cs="Times New Roman" w:hint="eastAsia"/>
        </w:rPr>
        <w:t>)</w:t>
      </w:r>
    </w:p>
    <w:p w14:paraId="56CDFD76" w14:textId="497DCD4A" w:rsidR="00B26ACC" w:rsidRDefault="00B26ACC" w:rsidP="008B1AF2">
      <w:pPr>
        <w:pStyle w:val="a7"/>
        <w:numPr>
          <w:ilvl w:val="1"/>
          <w:numId w:val="3"/>
        </w:numPr>
        <w:ind w:leftChars="0" w:left="1412" w:hanging="454"/>
        <w:jc w:val="both"/>
        <w:rPr>
          <w:rFonts w:ascii="Times New Roman" w:eastAsia="標楷體" w:hAnsi="Times New Roman" w:cs="Times New Roman"/>
        </w:rPr>
      </w:pPr>
      <w:r w:rsidRPr="00B26ACC">
        <w:rPr>
          <w:rFonts w:ascii="Times New Roman" w:eastAsia="標楷體" w:hAnsi="Times New Roman" w:cs="Times New Roman" w:hint="eastAsia"/>
        </w:rPr>
        <w:t>已</w:t>
      </w:r>
      <w:r>
        <w:rPr>
          <w:rFonts w:ascii="Times New Roman" w:eastAsia="標楷體" w:hAnsi="Times New Roman" w:cs="Times New Roman" w:hint="eastAsia"/>
        </w:rPr>
        <w:t>取得</w:t>
      </w:r>
      <w:r w:rsidRPr="00B26ACC">
        <w:rPr>
          <w:rFonts w:ascii="Times New Roman" w:eastAsia="標楷體" w:hAnsi="Times New Roman" w:cs="Times New Roman" w:hint="eastAsia"/>
        </w:rPr>
        <w:t>建照之案件，請檢附建照影本</w:t>
      </w:r>
      <w:r w:rsidRPr="00B26ACC">
        <w:rPr>
          <w:rFonts w:ascii="Times New Roman" w:eastAsia="標楷體" w:hAnsi="Times New Roman" w:cs="Times New Roman" w:hint="eastAsia"/>
        </w:rPr>
        <w:t>(</w:t>
      </w:r>
      <w:r w:rsidRPr="00B26ACC">
        <w:rPr>
          <w:rFonts w:ascii="Times New Roman" w:eastAsia="標楷體" w:hAnsi="Times New Roman" w:cs="Times New Roman" w:hint="eastAsia"/>
        </w:rPr>
        <w:t>已</w:t>
      </w:r>
      <w:r>
        <w:rPr>
          <w:rFonts w:ascii="Times New Roman" w:eastAsia="標楷體" w:hAnsi="Times New Roman" w:cs="Times New Roman" w:hint="eastAsia"/>
        </w:rPr>
        <w:t>取得</w:t>
      </w:r>
      <w:r w:rsidRPr="00B26ACC">
        <w:rPr>
          <w:rFonts w:ascii="Times New Roman" w:eastAsia="標楷體" w:hAnsi="Times New Roman" w:cs="Times New Roman" w:hint="eastAsia"/>
        </w:rPr>
        <w:t>建照之建案，原則皆已管線</w:t>
      </w:r>
      <w:proofErr w:type="gramStart"/>
      <w:r w:rsidRPr="00B26ACC">
        <w:rPr>
          <w:rFonts w:ascii="Times New Roman" w:eastAsia="標楷體" w:hAnsi="Times New Roman" w:cs="Times New Roman" w:hint="eastAsia"/>
        </w:rPr>
        <w:t>套繪</w:t>
      </w:r>
      <w:r>
        <w:rPr>
          <w:rFonts w:ascii="Times New Roman" w:eastAsia="標楷體" w:hAnsi="Times New Roman" w:cs="Times New Roman" w:hint="eastAsia"/>
        </w:rPr>
        <w:t>完成</w:t>
      </w:r>
      <w:proofErr w:type="gramEnd"/>
      <w:r w:rsidRPr="00B26ACC">
        <w:rPr>
          <w:rFonts w:ascii="Times New Roman" w:eastAsia="標楷體" w:hAnsi="Times New Roman" w:cs="Times New Roman" w:hint="eastAsia"/>
        </w:rPr>
        <w:t>，相同建案</w:t>
      </w:r>
      <w:r>
        <w:rPr>
          <w:rFonts w:ascii="Times New Roman" w:eastAsia="標楷體" w:hAnsi="Times New Roman" w:cs="Times New Roman" w:hint="eastAsia"/>
        </w:rPr>
        <w:t>請勿重複</w:t>
      </w:r>
      <w:r w:rsidRPr="00B26ACC">
        <w:rPr>
          <w:rFonts w:ascii="Times New Roman" w:eastAsia="標楷體" w:hAnsi="Times New Roman" w:cs="Times New Roman" w:hint="eastAsia"/>
        </w:rPr>
        <w:t>管線</w:t>
      </w:r>
      <w:proofErr w:type="gramStart"/>
      <w:r w:rsidRPr="00B26ACC">
        <w:rPr>
          <w:rFonts w:ascii="Times New Roman" w:eastAsia="標楷體" w:hAnsi="Times New Roman" w:cs="Times New Roman" w:hint="eastAsia"/>
        </w:rPr>
        <w:t>套繪</w:t>
      </w:r>
      <w:r w:rsidRPr="00B26ACC">
        <w:rPr>
          <w:rFonts w:ascii="Times New Roman" w:eastAsia="標楷體" w:hAnsi="Times New Roman" w:cs="Times New Roman" w:hint="eastAsia"/>
        </w:rPr>
        <w:t>)</w:t>
      </w:r>
      <w:proofErr w:type="gramEnd"/>
      <w:r w:rsidRPr="00B26ACC">
        <w:rPr>
          <w:rFonts w:ascii="Times New Roman" w:eastAsia="標楷體" w:hAnsi="Times New Roman" w:cs="Times New Roman" w:hint="eastAsia"/>
        </w:rPr>
        <w:t>。</w:t>
      </w:r>
    </w:p>
    <w:p w14:paraId="111068AD" w14:textId="5394636D" w:rsidR="008B1AF2" w:rsidRDefault="008B1AF2" w:rsidP="008B1AF2">
      <w:pPr>
        <w:pStyle w:val="a7"/>
        <w:numPr>
          <w:ilvl w:val="1"/>
          <w:numId w:val="3"/>
        </w:numPr>
        <w:ind w:leftChars="0" w:left="1412" w:hanging="454"/>
        <w:jc w:val="both"/>
        <w:rPr>
          <w:rFonts w:ascii="Times New Roman" w:eastAsia="標楷體" w:hAnsi="Times New Roman" w:cs="Times New Roman"/>
        </w:rPr>
      </w:pPr>
      <w:r w:rsidRPr="008B1AF2">
        <w:rPr>
          <w:rFonts w:ascii="Times New Roman" w:eastAsia="標楷體" w:hAnsi="Times New Roman" w:cs="Times New Roman" w:hint="eastAsia"/>
        </w:rPr>
        <w:t>檢附文件欄位之附件，須全部檢附</w:t>
      </w:r>
      <w:r w:rsidRPr="008B1AF2">
        <w:rPr>
          <w:rFonts w:ascii="Times New Roman" w:eastAsia="標楷體" w:hAnsi="Times New Roman" w:cs="Times New Roman" w:hint="eastAsia"/>
        </w:rPr>
        <w:t>(</w:t>
      </w:r>
      <w:r w:rsidRPr="008B1AF2">
        <w:rPr>
          <w:rFonts w:ascii="Times New Roman" w:eastAsia="標楷體" w:hAnsi="Times New Roman" w:cs="Times New Roman" w:hint="eastAsia"/>
        </w:rPr>
        <w:t>無地下室者，</w:t>
      </w:r>
      <w:r w:rsidRPr="008B1AF2">
        <w:rPr>
          <w:rFonts w:ascii="Times New Roman" w:eastAsia="標楷體" w:hAnsi="Times New Roman" w:cs="Times New Roman" w:hint="eastAsia"/>
        </w:rPr>
        <w:t>B1</w:t>
      </w:r>
      <w:r w:rsidRPr="008B1AF2">
        <w:rPr>
          <w:rFonts w:ascii="Times New Roman" w:eastAsia="標楷體" w:hAnsi="Times New Roman" w:cs="Times New Roman" w:hint="eastAsia"/>
        </w:rPr>
        <w:t>平面圖除外</w:t>
      </w:r>
      <w:r w:rsidRPr="008B1AF2">
        <w:rPr>
          <w:rFonts w:ascii="Times New Roman" w:eastAsia="標楷體" w:hAnsi="Times New Roman" w:cs="Times New Roman" w:hint="eastAsia"/>
        </w:rPr>
        <w:t>)</w:t>
      </w:r>
      <w:r w:rsidRPr="008B1AF2">
        <w:rPr>
          <w:rFonts w:ascii="Times New Roman" w:eastAsia="標楷體" w:hAnsi="Times New Roman" w:cs="Times New Roman" w:hint="eastAsia"/>
        </w:rPr>
        <w:t>，並依各文件</w:t>
      </w:r>
      <w:r w:rsidR="00EA24EF">
        <w:rPr>
          <w:rFonts w:ascii="Times New Roman" w:eastAsia="標楷體" w:hAnsi="Times New Roman" w:cs="Times New Roman" w:hint="eastAsia"/>
        </w:rPr>
        <w:t>編制</w:t>
      </w:r>
      <w:r w:rsidRPr="008B1AF2">
        <w:rPr>
          <w:rFonts w:ascii="Times New Roman" w:eastAsia="標楷體" w:hAnsi="Times New Roman" w:cs="Times New Roman" w:hint="eastAsia"/>
        </w:rPr>
        <w:t>說明</w:t>
      </w:r>
      <w:r w:rsidR="00EA24EF">
        <w:rPr>
          <w:rFonts w:ascii="Times New Roman" w:eastAsia="標楷體" w:hAnsi="Times New Roman" w:cs="Times New Roman" w:hint="eastAsia"/>
        </w:rPr>
        <w:t>依序編排裝訂</w:t>
      </w:r>
      <w:r w:rsidRPr="008B1AF2">
        <w:rPr>
          <w:rFonts w:ascii="Times New Roman" w:eastAsia="標楷體" w:hAnsi="Times New Roman" w:cs="Times New Roman" w:hint="eastAsia"/>
        </w:rPr>
        <w:t>。</w:t>
      </w:r>
    </w:p>
    <w:p w14:paraId="6AA1A8D8" w14:textId="54BF200D" w:rsidR="008B1AF2" w:rsidRDefault="00EA24EF" w:rsidP="008B1AF2">
      <w:pPr>
        <w:pStyle w:val="a7"/>
        <w:numPr>
          <w:ilvl w:val="1"/>
          <w:numId w:val="3"/>
        </w:numPr>
        <w:ind w:leftChars="0"/>
        <w:jc w:val="both"/>
        <w:rPr>
          <w:rFonts w:ascii="Times New Roman" w:eastAsia="標楷體" w:hAnsi="Times New Roman" w:cs="Times New Roman"/>
        </w:rPr>
      </w:pPr>
      <w:r w:rsidRPr="00EA24EF">
        <w:rPr>
          <w:rFonts w:ascii="Times New Roman" w:eastAsia="標楷體" w:hAnsi="Times New Roman" w:cs="Times New Roman" w:hint="eastAsia"/>
        </w:rPr>
        <w:t>水量計算</w:t>
      </w:r>
    </w:p>
    <w:p w14:paraId="433D8896" w14:textId="03432C9E" w:rsidR="00EA24EF" w:rsidRDefault="00EA24EF" w:rsidP="00EA24EF">
      <w:pPr>
        <w:pStyle w:val="a7"/>
        <w:numPr>
          <w:ilvl w:val="2"/>
          <w:numId w:val="3"/>
        </w:numPr>
        <w:ind w:leftChars="0"/>
        <w:jc w:val="both"/>
        <w:rPr>
          <w:rFonts w:ascii="Times New Roman" w:eastAsia="標楷體" w:hAnsi="Times New Roman" w:cs="Times New Roman"/>
        </w:rPr>
      </w:pPr>
      <w:r w:rsidRPr="00EA24EF">
        <w:rPr>
          <w:rFonts w:ascii="Times New Roman" w:eastAsia="標楷體" w:hAnsi="Times New Roman" w:cs="Times New Roman" w:hint="eastAsia"/>
        </w:rPr>
        <w:t>請依建築物污水處理設施設計技術規範第二章計算基準檢附水量計算</w:t>
      </w:r>
      <w:r>
        <w:rPr>
          <w:rFonts w:ascii="Times New Roman" w:eastAsia="標楷體" w:hAnsi="Times New Roman" w:cs="Times New Roman" w:hint="eastAsia"/>
        </w:rPr>
        <w:t>，</w:t>
      </w:r>
      <w:r w:rsidRPr="00EA24EF">
        <w:rPr>
          <w:rFonts w:ascii="Times New Roman" w:eastAsia="標楷體" w:hAnsi="Times New Roman" w:cs="Times New Roman" w:hint="eastAsia"/>
        </w:rPr>
        <w:t>非</w:t>
      </w:r>
      <w:r>
        <w:rPr>
          <w:rFonts w:ascii="Times New Roman" w:eastAsia="標楷體" w:hAnsi="Times New Roman" w:cs="Times New Roman" w:hint="eastAsia"/>
        </w:rPr>
        <w:t>建築物預定設置</w:t>
      </w:r>
      <w:r w:rsidRPr="00EA24EF">
        <w:rPr>
          <w:rFonts w:ascii="Times New Roman" w:eastAsia="標楷體" w:hAnsi="Times New Roman" w:cs="Times New Roman" w:hint="eastAsia"/>
        </w:rPr>
        <w:t>之污水處理設施型號、容量</w:t>
      </w:r>
      <w:r>
        <w:rPr>
          <w:rFonts w:ascii="Times New Roman" w:eastAsia="標楷體" w:hAnsi="Times New Roman" w:cs="Times New Roman" w:hint="eastAsia"/>
        </w:rPr>
        <w:t>之</w:t>
      </w:r>
      <w:r w:rsidRPr="00EA24EF">
        <w:rPr>
          <w:rFonts w:ascii="Times New Roman" w:eastAsia="標楷體" w:hAnsi="Times New Roman" w:cs="Times New Roman" w:hint="eastAsia"/>
        </w:rPr>
        <w:t>檢討。</w:t>
      </w:r>
    </w:p>
    <w:p w14:paraId="53305C5B" w14:textId="031C9E5F" w:rsidR="00EA24EF" w:rsidRDefault="00DD3E3A" w:rsidP="00EA24EF">
      <w:pPr>
        <w:pStyle w:val="a7"/>
        <w:numPr>
          <w:ilvl w:val="2"/>
          <w:numId w:val="3"/>
        </w:numPr>
        <w:ind w:leftChars="0"/>
        <w:jc w:val="both"/>
        <w:rPr>
          <w:rFonts w:ascii="Times New Roman" w:eastAsia="標楷體" w:hAnsi="Times New Roman" w:cs="Times New Roman"/>
        </w:rPr>
      </w:pPr>
      <w:r w:rsidRPr="00DD3E3A">
        <w:rPr>
          <w:rFonts w:ascii="Times New Roman" w:eastAsia="標楷體" w:hAnsi="Times New Roman" w:cs="Times New Roman" w:hint="eastAsia"/>
        </w:rPr>
        <w:t>「</w:t>
      </w:r>
      <w:r>
        <w:rPr>
          <w:rFonts w:ascii="Times New Roman" w:eastAsia="標楷體" w:hAnsi="Times New Roman" w:cs="Times New Roman" w:hint="eastAsia"/>
        </w:rPr>
        <w:t>平均日</w:t>
      </w:r>
      <w:r w:rsidRPr="00DD3E3A">
        <w:rPr>
          <w:rFonts w:ascii="Times New Roman" w:eastAsia="標楷體" w:hAnsi="Times New Roman" w:cs="Times New Roman" w:hint="eastAsia"/>
        </w:rPr>
        <w:t>」</w:t>
      </w:r>
      <w:r>
        <w:rPr>
          <w:rFonts w:ascii="Times New Roman" w:eastAsia="標楷體" w:hAnsi="Times New Roman" w:cs="Times New Roman" w:hint="eastAsia"/>
        </w:rPr>
        <w:t>、</w:t>
      </w:r>
      <w:r w:rsidR="00FD31E7" w:rsidRPr="00FD31E7">
        <w:rPr>
          <w:rFonts w:ascii="Times New Roman" w:eastAsia="標楷體" w:hAnsi="Times New Roman" w:cs="Times New Roman" w:hint="eastAsia"/>
        </w:rPr>
        <w:t>「</w:t>
      </w:r>
      <w:r w:rsidR="00FD31E7">
        <w:rPr>
          <w:rFonts w:ascii="Times New Roman" w:eastAsia="標楷體" w:hAnsi="Times New Roman" w:cs="Times New Roman" w:hint="eastAsia"/>
        </w:rPr>
        <w:t>最大時</w:t>
      </w:r>
      <w:r w:rsidR="00FD31E7" w:rsidRPr="00FD31E7">
        <w:rPr>
          <w:rFonts w:ascii="Times New Roman" w:eastAsia="標楷體" w:hAnsi="Times New Roman" w:cs="Times New Roman" w:hint="eastAsia"/>
        </w:rPr>
        <w:t>」</w:t>
      </w:r>
      <w:r w:rsidR="00FD31E7">
        <w:rPr>
          <w:rFonts w:ascii="Times New Roman" w:eastAsia="標楷體" w:hAnsi="Times New Roman" w:cs="Times New Roman" w:hint="eastAsia"/>
        </w:rPr>
        <w:t>水量</w:t>
      </w:r>
      <w:r w:rsidR="00FD31E7" w:rsidRPr="00FD31E7">
        <w:rPr>
          <w:rFonts w:ascii="Times New Roman" w:eastAsia="標楷體" w:hAnsi="Times New Roman" w:cs="Times New Roman" w:hint="eastAsia"/>
        </w:rPr>
        <w:t>請務必填列並檢附計算式。</w:t>
      </w:r>
    </w:p>
    <w:p w14:paraId="7D619F1E" w14:textId="3D6B1D3C" w:rsidR="00FD31E7" w:rsidRPr="00FD31E7" w:rsidRDefault="00FD31E7" w:rsidP="00FD31E7">
      <w:pPr>
        <w:pStyle w:val="a7"/>
        <w:numPr>
          <w:ilvl w:val="2"/>
          <w:numId w:val="3"/>
        </w:numPr>
        <w:ind w:leftChars="0"/>
        <w:rPr>
          <w:rFonts w:ascii="Times New Roman" w:eastAsia="標楷體" w:hAnsi="Times New Roman" w:cs="Times New Roman"/>
        </w:rPr>
      </w:pPr>
      <w:r w:rsidRPr="00FD31E7">
        <w:rPr>
          <w:rFonts w:ascii="Times New Roman" w:eastAsia="標楷體" w:hAnsi="Times New Roman" w:cs="Times New Roman" w:hint="eastAsia"/>
        </w:rPr>
        <w:t>請以</w:t>
      </w:r>
      <w:r w:rsidRPr="00FD31E7">
        <w:rPr>
          <w:rFonts w:ascii="Times New Roman" w:eastAsia="標楷體" w:hAnsi="Times New Roman" w:cs="Times New Roman" w:hint="eastAsia"/>
        </w:rPr>
        <w:t>A4</w:t>
      </w:r>
      <w:r w:rsidR="00B928A6">
        <w:rPr>
          <w:rFonts w:ascii="Times New Roman" w:eastAsia="標楷體" w:hAnsi="Times New Roman" w:cs="Times New Roman" w:hint="eastAsia"/>
        </w:rPr>
        <w:t>尺寸</w:t>
      </w:r>
      <w:r>
        <w:rPr>
          <w:rFonts w:ascii="Times New Roman" w:eastAsia="標楷體" w:hAnsi="Times New Roman" w:cs="Times New Roman" w:hint="eastAsia"/>
        </w:rPr>
        <w:t>紙張</w:t>
      </w:r>
      <w:r w:rsidRPr="00FD31E7">
        <w:rPr>
          <w:rFonts w:ascii="Times New Roman" w:eastAsia="標楷體" w:hAnsi="Times New Roman" w:cs="Times New Roman" w:hint="eastAsia"/>
        </w:rPr>
        <w:t>單頁檢</w:t>
      </w:r>
      <w:proofErr w:type="gramStart"/>
      <w:r w:rsidRPr="00FD31E7">
        <w:rPr>
          <w:rFonts w:ascii="Times New Roman" w:eastAsia="標楷體" w:hAnsi="Times New Roman" w:cs="Times New Roman" w:hint="eastAsia"/>
        </w:rPr>
        <w:t>附</w:t>
      </w:r>
      <w:proofErr w:type="gramEnd"/>
      <w:r>
        <w:rPr>
          <w:rFonts w:ascii="Times New Roman" w:eastAsia="標楷體" w:hAnsi="Times New Roman" w:cs="Times New Roman" w:hint="eastAsia"/>
        </w:rPr>
        <w:t>，請勿</w:t>
      </w:r>
      <w:r w:rsidRPr="00FD31E7">
        <w:rPr>
          <w:rFonts w:ascii="Times New Roman" w:eastAsia="標楷體" w:hAnsi="Times New Roman" w:cs="Times New Roman" w:hint="eastAsia"/>
        </w:rPr>
        <w:t>併</w:t>
      </w:r>
      <w:r>
        <w:rPr>
          <w:rFonts w:ascii="Times New Roman" w:eastAsia="標楷體" w:hAnsi="Times New Roman" w:cs="Times New Roman" w:hint="eastAsia"/>
        </w:rPr>
        <w:t>入</w:t>
      </w:r>
      <w:r w:rsidRPr="00FD31E7">
        <w:rPr>
          <w:rFonts w:ascii="Times New Roman" w:eastAsia="標楷體" w:hAnsi="Times New Roman" w:cs="Times New Roman" w:hint="eastAsia"/>
        </w:rPr>
        <w:t>平面圖、概要說明等其它文件。</w:t>
      </w:r>
    </w:p>
    <w:p w14:paraId="7AF68401" w14:textId="5CFDA8B7" w:rsidR="00FD31E7" w:rsidRDefault="00FD31E7" w:rsidP="00FD31E7">
      <w:pPr>
        <w:pStyle w:val="a7"/>
        <w:numPr>
          <w:ilvl w:val="1"/>
          <w:numId w:val="3"/>
        </w:numPr>
        <w:ind w:leftChars="0"/>
        <w:jc w:val="both"/>
        <w:rPr>
          <w:rFonts w:ascii="Times New Roman" w:eastAsia="標楷體" w:hAnsi="Times New Roman" w:cs="Times New Roman"/>
        </w:rPr>
      </w:pPr>
      <w:r w:rsidRPr="00FD31E7">
        <w:rPr>
          <w:rFonts w:ascii="Times New Roman" w:eastAsia="標楷體" w:hAnsi="Times New Roman" w:cs="Times New Roman" w:hint="eastAsia"/>
        </w:rPr>
        <w:t>地籍圖謄本</w:t>
      </w:r>
    </w:p>
    <w:p w14:paraId="0A3E69D2" w14:textId="2C5F31EF" w:rsidR="00FD31E7" w:rsidRDefault="00FD31E7" w:rsidP="00FD31E7">
      <w:pPr>
        <w:pStyle w:val="a7"/>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請檢附與</w:t>
      </w:r>
      <w:proofErr w:type="gramStart"/>
      <w:r>
        <w:rPr>
          <w:rFonts w:ascii="Times New Roman" w:eastAsia="標楷體" w:hAnsi="Times New Roman" w:cs="Times New Roman" w:hint="eastAsia"/>
        </w:rPr>
        <w:t>申請</w:t>
      </w:r>
      <w:r w:rsidR="00DD3E3A">
        <w:rPr>
          <w:rFonts w:ascii="Times New Roman" w:eastAsia="標楷體" w:hAnsi="Times New Roman" w:cs="Times New Roman" w:hint="eastAsia"/>
        </w:rPr>
        <w:t>套繪</w:t>
      </w:r>
      <w:r>
        <w:rPr>
          <w:rFonts w:ascii="Times New Roman" w:eastAsia="標楷體" w:hAnsi="Times New Roman" w:cs="Times New Roman" w:hint="eastAsia"/>
        </w:rPr>
        <w:t>土地</w:t>
      </w:r>
      <w:proofErr w:type="gramEnd"/>
      <w:r>
        <w:rPr>
          <w:rFonts w:ascii="Times New Roman" w:eastAsia="標楷體" w:hAnsi="Times New Roman" w:cs="Times New Roman" w:hint="eastAsia"/>
        </w:rPr>
        <w:t>筆數之</w:t>
      </w:r>
      <w:r w:rsidRPr="00FD31E7">
        <w:rPr>
          <w:rFonts w:ascii="Times New Roman" w:eastAsia="標楷體" w:hAnsi="Times New Roman" w:cs="Times New Roman" w:hint="eastAsia"/>
        </w:rPr>
        <w:t>地籍圖謄本</w:t>
      </w:r>
      <w:r>
        <w:rPr>
          <w:rFonts w:ascii="Times New Roman" w:eastAsia="標楷體" w:hAnsi="Times New Roman" w:cs="Times New Roman" w:hint="eastAsia"/>
        </w:rPr>
        <w:t>(</w:t>
      </w:r>
      <w:r>
        <w:rPr>
          <w:rFonts w:ascii="Times New Roman" w:eastAsia="標楷體" w:hAnsi="Times New Roman" w:cs="Times New Roman" w:hint="eastAsia"/>
        </w:rPr>
        <w:t>影本可</w:t>
      </w:r>
      <w:r>
        <w:rPr>
          <w:rFonts w:ascii="Times New Roman" w:eastAsia="標楷體" w:hAnsi="Times New Roman" w:cs="Times New Roman" w:hint="eastAsia"/>
        </w:rPr>
        <w:t>)</w:t>
      </w:r>
      <w:r>
        <w:rPr>
          <w:rFonts w:ascii="Times New Roman" w:eastAsia="標楷體" w:hAnsi="Times New Roman" w:cs="Times New Roman" w:hint="eastAsia"/>
        </w:rPr>
        <w:t>，如申請表土地筆數為</w:t>
      </w:r>
      <w:r w:rsidRPr="00FD31E7">
        <w:rPr>
          <w:rFonts w:ascii="Times New Roman" w:eastAsia="標楷體" w:hAnsi="Times New Roman" w:cs="Times New Roman" w:hint="eastAsia"/>
        </w:rPr>
        <w:t>5</w:t>
      </w:r>
      <w:r w:rsidRPr="00FD31E7">
        <w:rPr>
          <w:rFonts w:ascii="Times New Roman" w:eastAsia="標楷體" w:hAnsi="Times New Roman" w:cs="Times New Roman" w:hint="eastAsia"/>
        </w:rPr>
        <w:t>筆，</w:t>
      </w:r>
      <w:r>
        <w:rPr>
          <w:rFonts w:ascii="Times New Roman" w:eastAsia="標楷體" w:hAnsi="Times New Roman" w:cs="Times New Roman" w:hint="eastAsia"/>
        </w:rPr>
        <w:t>地籍圖謄本土地筆數必須為</w:t>
      </w:r>
      <w:r>
        <w:rPr>
          <w:rFonts w:ascii="Times New Roman" w:eastAsia="標楷體" w:hAnsi="Times New Roman" w:cs="Times New Roman" w:hint="eastAsia"/>
        </w:rPr>
        <w:t>5</w:t>
      </w:r>
      <w:r w:rsidRPr="00FD31E7">
        <w:rPr>
          <w:rFonts w:ascii="Times New Roman" w:eastAsia="標楷體" w:hAnsi="Times New Roman" w:cs="Times New Roman" w:hint="eastAsia"/>
        </w:rPr>
        <w:t>筆</w:t>
      </w:r>
      <w:r>
        <w:rPr>
          <w:rFonts w:ascii="Times New Roman" w:eastAsia="標楷體" w:hAnsi="Times New Roman" w:cs="Times New Roman" w:hint="eastAsia"/>
        </w:rPr>
        <w:t>。</w:t>
      </w:r>
    </w:p>
    <w:p w14:paraId="2BB0EEF6" w14:textId="16A87678" w:rsidR="00FD31E7" w:rsidRDefault="003E058B" w:rsidP="00FD31E7">
      <w:pPr>
        <w:pStyle w:val="a7"/>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申請</w:t>
      </w:r>
      <w:proofErr w:type="gramStart"/>
      <w:r>
        <w:rPr>
          <w:rFonts w:ascii="Times New Roman" w:eastAsia="標楷體" w:hAnsi="Times New Roman" w:cs="Times New Roman" w:hint="eastAsia"/>
        </w:rPr>
        <w:t>管線套繪土地</w:t>
      </w:r>
      <w:proofErr w:type="gramEnd"/>
      <w:r>
        <w:rPr>
          <w:rFonts w:ascii="Times New Roman" w:eastAsia="標楷體" w:hAnsi="Times New Roman" w:cs="Times New Roman" w:hint="eastAsia"/>
        </w:rPr>
        <w:t>範圍</w:t>
      </w:r>
      <w:proofErr w:type="gramStart"/>
      <w:r>
        <w:rPr>
          <w:rFonts w:ascii="Times New Roman" w:eastAsia="標楷體" w:hAnsi="Times New Roman" w:cs="Times New Roman" w:hint="eastAsia"/>
        </w:rPr>
        <w:t>請於</w:t>
      </w:r>
      <w:r w:rsidR="00FD31E7" w:rsidRPr="00FD31E7">
        <w:rPr>
          <w:rFonts w:ascii="Times New Roman" w:eastAsia="標楷體" w:hAnsi="Times New Roman" w:cs="Times New Roman" w:hint="eastAsia"/>
        </w:rPr>
        <w:t>地籍</w:t>
      </w:r>
      <w:proofErr w:type="gramEnd"/>
      <w:r w:rsidR="00FD31E7" w:rsidRPr="00FD31E7">
        <w:rPr>
          <w:rFonts w:ascii="Times New Roman" w:eastAsia="標楷體" w:hAnsi="Times New Roman" w:cs="Times New Roman" w:hint="eastAsia"/>
        </w:rPr>
        <w:t>圖謄本</w:t>
      </w:r>
      <w:r>
        <w:rPr>
          <w:rFonts w:ascii="Times New Roman" w:eastAsia="標楷體" w:hAnsi="Times New Roman" w:cs="Times New Roman" w:hint="eastAsia"/>
        </w:rPr>
        <w:t>以</w:t>
      </w:r>
      <w:r w:rsidR="007A51A2">
        <w:rPr>
          <w:rFonts w:ascii="Times New Roman" w:eastAsia="標楷體" w:hAnsi="Times New Roman" w:cs="Times New Roman" w:hint="eastAsia"/>
        </w:rPr>
        <w:t>顏</w:t>
      </w:r>
      <w:r>
        <w:rPr>
          <w:rFonts w:ascii="Times New Roman" w:eastAsia="標楷體" w:hAnsi="Times New Roman" w:cs="Times New Roman" w:hint="eastAsia"/>
        </w:rPr>
        <w:t>色</w:t>
      </w:r>
      <w:r w:rsidR="007A51A2">
        <w:rPr>
          <w:rFonts w:ascii="Times New Roman" w:eastAsia="標楷體" w:hAnsi="Times New Roman" w:cs="Times New Roman" w:hint="eastAsia"/>
        </w:rPr>
        <w:t>標示</w:t>
      </w:r>
      <w:r>
        <w:rPr>
          <w:rFonts w:ascii="Times New Roman" w:eastAsia="標楷體" w:hAnsi="Times New Roman" w:cs="Times New Roman" w:hint="eastAsia"/>
        </w:rPr>
        <w:t>。</w:t>
      </w:r>
    </w:p>
    <w:p w14:paraId="66E06900" w14:textId="6BBE7D21" w:rsidR="003E058B" w:rsidRDefault="00B928A6" w:rsidP="00B928A6">
      <w:pPr>
        <w:pStyle w:val="a7"/>
        <w:numPr>
          <w:ilvl w:val="1"/>
          <w:numId w:val="3"/>
        </w:numPr>
        <w:ind w:leftChars="0"/>
        <w:jc w:val="both"/>
        <w:rPr>
          <w:rFonts w:ascii="Times New Roman" w:eastAsia="標楷體" w:hAnsi="Times New Roman" w:cs="Times New Roman"/>
        </w:rPr>
      </w:pPr>
      <w:r>
        <w:rPr>
          <w:rFonts w:ascii="Times New Roman" w:eastAsia="標楷體" w:hAnsi="Times New Roman" w:cs="Times New Roman" w:hint="eastAsia"/>
        </w:rPr>
        <w:t>位置圖</w:t>
      </w:r>
    </w:p>
    <w:p w14:paraId="05D34F22" w14:textId="67991647" w:rsidR="00B928A6" w:rsidRDefault="00B928A6" w:rsidP="00B928A6">
      <w:pPr>
        <w:pStyle w:val="a7"/>
        <w:numPr>
          <w:ilvl w:val="2"/>
          <w:numId w:val="3"/>
        </w:numPr>
        <w:ind w:leftChars="0"/>
        <w:jc w:val="both"/>
        <w:rPr>
          <w:rFonts w:ascii="Times New Roman" w:eastAsia="標楷體" w:hAnsi="Times New Roman" w:cs="Times New Roman"/>
        </w:rPr>
      </w:pPr>
      <w:proofErr w:type="gramStart"/>
      <w:r>
        <w:rPr>
          <w:rFonts w:ascii="Times New Roman" w:eastAsia="標楷體" w:hAnsi="Times New Roman" w:cs="Times New Roman" w:hint="eastAsia"/>
        </w:rPr>
        <w:t>位置圖</w:t>
      </w:r>
      <w:r w:rsidRPr="00B928A6">
        <w:rPr>
          <w:rFonts w:ascii="Times New Roman" w:eastAsia="標楷體" w:hAnsi="Times New Roman" w:cs="Times New Roman" w:hint="eastAsia"/>
        </w:rPr>
        <w:t>需</w:t>
      </w:r>
      <w:r w:rsidR="007A51A2">
        <w:rPr>
          <w:rFonts w:ascii="Times New Roman" w:eastAsia="標楷體" w:hAnsi="Times New Roman" w:cs="Times New Roman" w:hint="eastAsia"/>
        </w:rPr>
        <w:t>標示</w:t>
      </w:r>
      <w:proofErr w:type="gramEnd"/>
      <w:r w:rsidRPr="00B928A6">
        <w:rPr>
          <w:rFonts w:ascii="Times New Roman" w:eastAsia="標楷體" w:hAnsi="Times New Roman" w:cs="Times New Roman" w:hint="eastAsia"/>
        </w:rPr>
        <w:t>基地前側道路</w:t>
      </w:r>
      <w:r>
        <w:rPr>
          <w:rFonts w:ascii="Times New Roman" w:eastAsia="標楷體" w:hAnsi="Times New Roman" w:cs="Times New Roman" w:hint="eastAsia"/>
        </w:rPr>
        <w:t>及</w:t>
      </w:r>
      <w:r w:rsidRPr="00B928A6">
        <w:rPr>
          <w:rFonts w:ascii="Times New Roman" w:eastAsia="標楷體" w:hAnsi="Times New Roman" w:cs="Times New Roman" w:hint="eastAsia"/>
        </w:rPr>
        <w:t>周邊道路名稱</w:t>
      </w:r>
      <w:r w:rsidR="0074494B">
        <w:rPr>
          <w:rFonts w:ascii="Times New Roman" w:eastAsia="標楷體" w:hAnsi="Times New Roman" w:cs="Times New Roman" w:hint="eastAsia"/>
        </w:rPr>
        <w:t>，</w:t>
      </w:r>
      <w:r w:rsidR="0074494B" w:rsidRPr="0074494B">
        <w:rPr>
          <w:rFonts w:ascii="Times New Roman" w:eastAsia="標楷體" w:hAnsi="Times New Roman" w:cs="Times New Roman" w:hint="eastAsia"/>
        </w:rPr>
        <w:t>倘無</w:t>
      </w:r>
      <w:r w:rsidR="0074494B">
        <w:rPr>
          <w:rFonts w:ascii="Times New Roman" w:eastAsia="標楷體" w:hAnsi="Times New Roman" w:cs="Times New Roman" w:hint="eastAsia"/>
        </w:rPr>
        <w:t>道</w:t>
      </w:r>
      <w:r w:rsidR="0074494B" w:rsidRPr="0074494B">
        <w:rPr>
          <w:rFonts w:ascii="Times New Roman" w:eastAsia="標楷體" w:hAnsi="Times New Roman" w:cs="Times New Roman" w:hint="eastAsia"/>
        </w:rPr>
        <w:t>路名</w:t>
      </w:r>
      <w:r w:rsidR="0074494B">
        <w:rPr>
          <w:rFonts w:ascii="Times New Roman" w:eastAsia="標楷體" w:hAnsi="Times New Roman" w:cs="Times New Roman" w:hint="eastAsia"/>
        </w:rPr>
        <w:t>稱</w:t>
      </w:r>
      <w:r w:rsidR="0074494B" w:rsidRPr="0074494B">
        <w:rPr>
          <w:rFonts w:ascii="Times New Roman" w:eastAsia="標楷體" w:hAnsi="Times New Roman" w:cs="Times New Roman" w:hint="eastAsia"/>
        </w:rPr>
        <w:t>，請加</w:t>
      </w:r>
      <w:proofErr w:type="gramStart"/>
      <w:r w:rsidR="0074494B" w:rsidRPr="0074494B">
        <w:rPr>
          <w:rFonts w:ascii="Times New Roman" w:eastAsia="標楷體" w:hAnsi="Times New Roman" w:cs="Times New Roman" w:hint="eastAsia"/>
        </w:rPr>
        <w:t>註</w:t>
      </w:r>
      <w:proofErr w:type="gramEnd"/>
      <w:r w:rsidR="0074494B" w:rsidRPr="0074494B">
        <w:rPr>
          <w:rFonts w:ascii="Times New Roman" w:eastAsia="標楷體" w:hAnsi="Times New Roman" w:cs="Times New Roman" w:hint="eastAsia"/>
        </w:rPr>
        <w:t>私設巷道、既有巷道、計畫道路等說明</w:t>
      </w:r>
      <w:r>
        <w:rPr>
          <w:rFonts w:ascii="Times New Roman" w:eastAsia="標楷體" w:hAnsi="Times New Roman" w:cs="Times New Roman" w:hint="eastAsia"/>
        </w:rPr>
        <w:t>。</w:t>
      </w:r>
    </w:p>
    <w:p w14:paraId="6D2A8260" w14:textId="512A7E9A" w:rsidR="00B928A6" w:rsidRDefault="00B928A6" w:rsidP="00B928A6">
      <w:pPr>
        <w:pStyle w:val="a7"/>
        <w:numPr>
          <w:ilvl w:val="2"/>
          <w:numId w:val="3"/>
        </w:numPr>
        <w:ind w:leftChars="0"/>
        <w:jc w:val="both"/>
        <w:rPr>
          <w:rFonts w:ascii="Times New Roman" w:eastAsia="標楷體" w:hAnsi="Times New Roman" w:cs="Times New Roman"/>
        </w:rPr>
      </w:pPr>
      <w:r w:rsidRPr="00B928A6">
        <w:rPr>
          <w:rFonts w:ascii="Times New Roman" w:eastAsia="標楷體" w:hAnsi="Times New Roman" w:cs="Times New Roman" w:hint="eastAsia"/>
        </w:rPr>
        <w:t>請以</w:t>
      </w:r>
      <w:r w:rsidRPr="00B928A6">
        <w:rPr>
          <w:rFonts w:ascii="Times New Roman" w:eastAsia="標楷體" w:hAnsi="Times New Roman" w:cs="Times New Roman" w:hint="eastAsia"/>
        </w:rPr>
        <w:t>A4</w:t>
      </w:r>
      <w:r>
        <w:rPr>
          <w:rFonts w:ascii="Times New Roman" w:eastAsia="標楷體" w:hAnsi="Times New Roman" w:cs="Times New Roman" w:hint="eastAsia"/>
        </w:rPr>
        <w:t>尺寸紙張</w:t>
      </w:r>
      <w:r w:rsidRPr="00B928A6">
        <w:rPr>
          <w:rFonts w:ascii="Times New Roman" w:eastAsia="標楷體" w:hAnsi="Times New Roman" w:cs="Times New Roman" w:hint="eastAsia"/>
        </w:rPr>
        <w:t>彩色</w:t>
      </w:r>
      <w:proofErr w:type="gramStart"/>
      <w:r w:rsidRPr="00B928A6">
        <w:rPr>
          <w:rFonts w:ascii="Times New Roman" w:eastAsia="標楷體" w:hAnsi="Times New Roman" w:cs="Times New Roman" w:hint="eastAsia"/>
        </w:rPr>
        <w:t>滿版單頁檢</w:t>
      </w:r>
      <w:proofErr w:type="gramEnd"/>
      <w:r w:rsidRPr="00B928A6">
        <w:rPr>
          <w:rFonts w:ascii="Times New Roman" w:eastAsia="標楷體" w:hAnsi="Times New Roman" w:cs="Times New Roman" w:hint="eastAsia"/>
        </w:rPr>
        <w:t>附</w:t>
      </w:r>
    </w:p>
    <w:p w14:paraId="5C2EFB44" w14:textId="70E82CD6" w:rsidR="00B928A6" w:rsidRDefault="00B928A6" w:rsidP="00B928A6">
      <w:pPr>
        <w:pStyle w:val="a7"/>
        <w:numPr>
          <w:ilvl w:val="1"/>
          <w:numId w:val="3"/>
        </w:numPr>
        <w:ind w:leftChars="0"/>
        <w:jc w:val="both"/>
        <w:rPr>
          <w:rFonts w:ascii="Times New Roman" w:eastAsia="標楷體" w:hAnsi="Times New Roman" w:cs="Times New Roman"/>
        </w:rPr>
      </w:pPr>
      <w:r w:rsidRPr="00B928A6">
        <w:rPr>
          <w:rFonts w:ascii="Times New Roman" w:eastAsia="標楷體" w:hAnsi="Times New Roman" w:cs="Times New Roman" w:hint="eastAsia"/>
        </w:rPr>
        <w:t>一樓平面圖</w:t>
      </w:r>
    </w:p>
    <w:p w14:paraId="160D1238" w14:textId="42BA4FF2" w:rsidR="00B928A6" w:rsidRDefault="00B928A6" w:rsidP="00B928A6">
      <w:pPr>
        <w:pStyle w:val="a7"/>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一樓平面圖請以</w:t>
      </w:r>
      <w:r w:rsidRPr="00B928A6">
        <w:rPr>
          <w:rFonts w:ascii="Times New Roman" w:eastAsia="標楷體" w:hAnsi="Times New Roman" w:cs="Times New Roman" w:hint="eastAsia"/>
        </w:rPr>
        <w:t>A4</w:t>
      </w:r>
      <w:r w:rsidRPr="00B928A6">
        <w:rPr>
          <w:rFonts w:ascii="Times New Roman" w:eastAsia="標楷體" w:hAnsi="Times New Roman" w:cs="Times New Roman" w:hint="eastAsia"/>
        </w:rPr>
        <w:t>或</w:t>
      </w:r>
      <w:r w:rsidRPr="00B928A6">
        <w:rPr>
          <w:rFonts w:ascii="Times New Roman" w:eastAsia="標楷體" w:hAnsi="Times New Roman" w:cs="Times New Roman" w:hint="eastAsia"/>
        </w:rPr>
        <w:t>A3</w:t>
      </w:r>
      <w:r>
        <w:rPr>
          <w:rFonts w:ascii="Times New Roman" w:eastAsia="標楷體" w:hAnsi="Times New Roman" w:cs="Times New Roman" w:hint="eastAsia"/>
        </w:rPr>
        <w:t>尺寸紙張檢</w:t>
      </w:r>
      <w:proofErr w:type="gramStart"/>
      <w:r>
        <w:rPr>
          <w:rFonts w:ascii="Times New Roman" w:eastAsia="標楷體" w:hAnsi="Times New Roman" w:cs="Times New Roman" w:hint="eastAsia"/>
        </w:rPr>
        <w:t>附</w:t>
      </w:r>
      <w:proofErr w:type="gramEnd"/>
      <w:r>
        <w:rPr>
          <w:rFonts w:ascii="Times New Roman" w:eastAsia="標楷體" w:hAnsi="Times New Roman" w:cs="Times New Roman" w:hint="eastAsia"/>
        </w:rPr>
        <w:t>，圖面以可清楚辨識為</w:t>
      </w:r>
      <w:r>
        <w:rPr>
          <w:rFonts w:ascii="Times New Roman" w:eastAsia="標楷體" w:hAnsi="Times New Roman" w:cs="Times New Roman" w:hint="eastAsia"/>
        </w:rPr>
        <w:lastRenderedPageBreak/>
        <w:t>原則</w:t>
      </w:r>
      <w:r w:rsidRPr="00B928A6">
        <w:rPr>
          <w:rFonts w:ascii="Times New Roman" w:eastAsia="標楷體" w:hAnsi="Times New Roman" w:cs="Times New Roman" w:hint="eastAsia"/>
        </w:rPr>
        <w:t>，</w:t>
      </w:r>
      <w:r>
        <w:rPr>
          <w:rFonts w:ascii="Times New Roman" w:eastAsia="標楷體" w:hAnsi="Times New Roman" w:cs="Times New Roman" w:hint="eastAsia"/>
        </w:rPr>
        <w:t>請勿</w:t>
      </w:r>
      <w:r w:rsidR="009F4E73">
        <w:rPr>
          <w:rFonts w:ascii="Times New Roman" w:eastAsia="標楷體" w:hAnsi="Times New Roman" w:cs="Times New Roman" w:hint="eastAsia"/>
        </w:rPr>
        <w:t>檢附</w:t>
      </w:r>
      <w:r w:rsidRPr="00B928A6">
        <w:rPr>
          <w:rFonts w:ascii="Times New Roman" w:eastAsia="標楷體" w:hAnsi="Times New Roman" w:cs="Times New Roman" w:hint="eastAsia"/>
        </w:rPr>
        <w:t>A1</w:t>
      </w:r>
      <w:r w:rsidRPr="00B928A6">
        <w:rPr>
          <w:rFonts w:ascii="Times New Roman" w:eastAsia="標楷體" w:hAnsi="Times New Roman" w:cs="Times New Roman" w:hint="eastAsia"/>
        </w:rPr>
        <w:t>、</w:t>
      </w:r>
      <w:r w:rsidRPr="00B928A6">
        <w:rPr>
          <w:rFonts w:ascii="Times New Roman" w:eastAsia="標楷體" w:hAnsi="Times New Roman" w:cs="Times New Roman" w:hint="eastAsia"/>
        </w:rPr>
        <w:t>A0</w:t>
      </w:r>
      <w:r w:rsidR="009F4E73">
        <w:rPr>
          <w:rFonts w:ascii="Times New Roman" w:eastAsia="標楷體" w:hAnsi="Times New Roman" w:cs="Times New Roman" w:hint="eastAsia"/>
        </w:rPr>
        <w:t>尺寸圖面。</w:t>
      </w:r>
    </w:p>
    <w:p w14:paraId="2AE83AD7" w14:textId="0ED3A495" w:rsidR="00B928A6" w:rsidRPr="00B928A6" w:rsidRDefault="009F4E73" w:rsidP="00B928A6">
      <w:pPr>
        <w:pStyle w:val="a7"/>
        <w:numPr>
          <w:ilvl w:val="2"/>
          <w:numId w:val="3"/>
        </w:numPr>
        <w:ind w:leftChars="0"/>
        <w:jc w:val="both"/>
        <w:rPr>
          <w:rFonts w:ascii="Times New Roman" w:eastAsia="標楷體" w:hAnsi="Times New Roman" w:cs="Times New Roman"/>
        </w:rPr>
      </w:pPr>
      <w:r w:rsidRPr="009F4E73">
        <w:rPr>
          <w:rFonts w:ascii="Times New Roman" w:eastAsia="標楷體" w:hAnsi="Times New Roman" w:cs="Times New Roman" w:hint="eastAsia"/>
        </w:rPr>
        <w:t>一樓平面圖</w:t>
      </w:r>
      <w:r w:rsidR="00B928A6" w:rsidRPr="00B928A6">
        <w:rPr>
          <w:rFonts w:ascii="Times New Roman" w:eastAsia="標楷體" w:hAnsi="Times New Roman" w:cs="Times New Roman" w:hint="eastAsia"/>
        </w:rPr>
        <w:t>需</w:t>
      </w:r>
      <w:r>
        <w:rPr>
          <w:rFonts w:ascii="Times New Roman" w:eastAsia="標楷體" w:hAnsi="Times New Roman" w:cs="Times New Roman" w:hint="eastAsia"/>
        </w:rPr>
        <w:t>以</w:t>
      </w:r>
      <w:r w:rsidR="00B928A6" w:rsidRPr="00B928A6">
        <w:rPr>
          <w:rFonts w:ascii="Times New Roman" w:eastAsia="標楷體" w:hAnsi="Times New Roman" w:cs="Times New Roman" w:hint="eastAsia"/>
        </w:rPr>
        <w:t>顏色標</w:t>
      </w:r>
      <w:proofErr w:type="gramStart"/>
      <w:r w:rsidR="00B928A6" w:rsidRPr="00B928A6">
        <w:rPr>
          <w:rFonts w:ascii="Times New Roman" w:eastAsia="標楷體" w:hAnsi="Times New Roman" w:cs="Times New Roman" w:hint="eastAsia"/>
        </w:rPr>
        <w:t>註自設陰井</w:t>
      </w:r>
      <w:proofErr w:type="gramEnd"/>
      <w:r w:rsidR="00B928A6" w:rsidRPr="00B928A6">
        <w:rPr>
          <w:rFonts w:ascii="Times New Roman" w:eastAsia="標楷體" w:hAnsi="Times New Roman" w:cs="Times New Roman" w:hint="eastAsia"/>
        </w:rPr>
        <w:t>規劃埋設位置</w:t>
      </w:r>
      <w:r>
        <w:rPr>
          <w:rFonts w:ascii="Times New Roman" w:eastAsia="標楷體" w:hAnsi="Times New Roman" w:cs="Times New Roman" w:hint="eastAsia"/>
        </w:rPr>
        <w:t>及</w:t>
      </w:r>
      <w:r w:rsidR="00B928A6" w:rsidRPr="00B928A6">
        <w:rPr>
          <w:rFonts w:ascii="Times New Roman" w:eastAsia="標楷體" w:hAnsi="Times New Roman" w:cs="Times New Roman" w:hint="eastAsia"/>
        </w:rPr>
        <w:t>污水處理設施埋設位置</w:t>
      </w:r>
      <w:r>
        <w:rPr>
          <w:rFonts w:ascii="Times New Roman" w:eastAsia="標楷體" w:hAnsi="Times New Roman" w:cs="Times New Roman" w:hint="eastAsia"/>
        </w:rPr>
        <w:t>。</w:t>
      </w:r>
    </w:p>
    <w:p w14:paraId="3CAD7A2E" w14:textId="6E918E31" w:rsidR="00B928A6" w:rsidRDefault="009F4E73" w:rsidP="00B928A6">
      <w:pPr>
        <w:pStyle w:val="a7"/>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如有</w:t>
      </w:r>
      <w:r w:rsidR="00B928A6" w:rsidRPr="00B928A6">
        <w:rPr>
          <w:rFonts w:ascii="Times New Roman" w:eastAsia="標楷體" w:hAnsi="Times New Roman" w:cs="Times New Roman" w:hint="eastAsia"/>
        </w:rPr>
        <w:t>分戶</w:t>
      </w:r>
      <w:r>
        <w:rPr>
          <w:rFonts w:ascii="Times New Roman" w:eastAsia="標楷體" w:hAnsi="Times New Roman" w:cs="Times New Roman" w:hint="eastAsia"/>
        </w:rPr>
        <w:t>請</w:t>
      </w:r>
      <w:r w:rsidR="00B928A6" w:rsidRPr="00B928A6">
        <w:rPr>
          <w:rFonts w:ascii="Times New Roman" w:eastAsia="標楷體" w:hAnsi="Times New Roman" w:cs="Times New Roman" w:hint="eastAsia"/>
        </w:rPr>
        <w:t>標</w:t>
      </w:r>
      <w:proofErr w:type="gramStart"/>
      <w:r w:rsidR="00B928A6" w:rsidRPr="00B928A6">
        <w:rPr>
          <w:rFonts w:ascii="Times New Roman" w:eastAsia="標楷體" w:hAnsi="Times New Roman" w:cs="Times New Roman" w:hint="eastAsia"/>
        </w:rPr>
        <w:t>註</w:t>
      </w:r>
      <w:proofErr w:type="gramEnd"/>
      <w:r w:rsidR="00B928A6" w:rsidRPr="00B928A6">
        <w:rPr>
          <w:rFonts w:ascii="Times New Roman" w:eastAsia="標楷體" w:hAnsi="Times New Roman" w:cs="Times New Roman" w:hint="eastAsia"/>
        </w:rPr>
        <w:t>各分戶之面寬尺寸</w:t>
      </w:r>
      <w:r>
        <w:rPr>
          <w:rFonts w:ascii="Times New Roman" w:eastAsia="標楷體" w:hAnsi="Times New Roman" w:cs="Times New Roman" w:hint="eastAsia"/>
        </w:rPr>
        <w:t>。</w:t>
      </w:r>
    </w:p>
    <w:p w14:paraId="6108E1DD" w14:textId="71789138" w:rsidR="009F4E73" w:rsidRDefault="002467A8" w:rsidP="009F4E73">
      <w:pPr>
        <w:pStyle w:val="a7"/>
        <w:numPr>
          <w:ilvl w:val="1"/>
          <w:numId w:val="3"/>
        </w:numPr>
        <w:ind w:leftChars="0"/>
        <w:jc w:val="both"/>
        <w:rPr>
          <w:rFonts w:ascii="Times New Roman" w:eastAsia="標楷體" w:hAnsi="Times New Roman" w:cs="Times New Roman"/>
        </w:rPr>
      </w:pPr>
      <w:r>
        <w:rPr>
          <w:rFonts w:ascii="Times New Roman" w:eastAsia="標楷體" w:hAnsi="Times New Roman" w:cs="Times New Roman" w:hint="eastAsia"/>
        </w:rPr>
        <w:t>基</w:t>
      </w:r>
      <w:r w:rsidR="009F4E73" w:rsidRPr="009F4E73">
        <w:rPr>
          <w:rFonts w:ascii="Times New Roman" w:eastAsia="標楷體" w:hAnsi="Times New Roman" w:cs="Times New Roman" w:hint="eastAsia"/>
        </w:rPr>
        <w:t>地周邊現況照片</w:t>
      </w:r>
    </w:p>
    <w:p w14:paraId="6A55A965" w14:textId="1D4E2EBE" w:rsidR="009F4E73" w:rsidRDefault="002467A8" w:rsidP="002467A8">
      <w:pPr>
        <w:pStyle w:val="a7"/>
        <w:numPr>
          <w:ilvl w:val="2"/>
          <w:numId w:val="3"/>
        </w:numPr>
        <w:ind w:leftChars="0"/>
        <w:jc w:val="both"/>
        <w:rPr>
          <w:rFonts w:ascii="Times New Roman" w:eastAsia="標楷體" w:hAnsi="Times New Roman" w:cs="Times New Roman"/>
        </w:rPr>
      </w:pPr>
      <w:r w:rsidRPr="002467A8">
        <w:rPr>
          <w:rFonts w:ascii="Times New Roman" w:eastAsia="標楷體" w:hAnsi="Times New Roman" w:cs="Times New Roman" w:hint="eastAsia"/>
        </w:rPr>
        <w:t>基地周邊現況</w:t>
      </w:r>
      <w:r>
        <w:rPr>
          <w:rFonts w:ascii="Times New Roman" w:eastAsia="標楷體" w:hAnsi="Times New Roman" w:cs="Times New Roman" w:hint="eastAsia"/>
        </w:rPr>
        <w:t>務必至</w:t>
      </w:r>
      <w:r w:rsidRPr="002467A8">
        <w:rPr>
          <w:rFonts w:ascii="Times New Roman" w:eastAsia="標楷體" w:hAnsi="Times New Roman" w:cs="Times New Roman" w:hint="eastAsia"/>
        </w:rPr>
        <w:t>現場拍攝，</w:t>
      </w:r>
      <w:proofErr w:type="gramStart"/>
      <w:r w:rsidRPr="002467A8">
        <w:rPr>
          <w:rFonts w:ascii="Times New Roman" w:eastAsia="標楷體" w:hAnsi="Times New Roman" w:cs="Times New Roman" w:hint="eastAsia"/>
        </w:rPr>
        <w:t>勿翻拍</w:t>
      </w:r>
      <w:proofErr w:type="gramEnd"/>
      <w:r w:rsidRPr="002467A8">
        <w:rPr>
          <w:rFonts w:ascii="Times New Roman" w:eastAsia="標楷體" w:hAnsi="Times New Roman" w:cs="Times New Roman" w:hint="eastAsia"/>
        </w:rPr>
        <w:t>或以</w:t>
      </w:r>
      <w:r>
        <w:rPr>
          <w:rFonts w:ascii="Times New Roman" w:eastAsia="標楷體" w:hAnsi="Times New Roman" w:cs="Times New Roman" w:hint="eastAsia"/>
        </w:rPr>
        <w:t>網路</w:t>
      </w:r>
      <w:r w:rsidRPr="002467A8">
        <w:rPr>
          <w:rFonts w:ascii="Times New Roman" w:eastAsia="標楷體" w:hAnsi="Times New Roman" w:cs="Times New Roman" w:hint="eastAsia"/>
        </w:rPr>
        <w:t>街景圖替代</w:t>
      </w:r>
      <w:r>
        <w:rPr>
          <w:rFonts w:ascii="Times New Roman" w:eastAsia="標楷體" w:hAnsi="Times New Roman" w:cs="Times New Roman" w:hint="eastAsia"/>
        </w:rPr>
        <w:t>，避免有</w:t>
      </w:r>
      <w:r w:rsidRPr="002467A8">
        <w:rPr>
          <w:rFonts w:ascii="Times New Roman" w:eastAsia="標楷體" w:hAnsi="Times New Roman" w:cs="Times New Roman" w:hint="eastAsia"/>
        </w:rPr>
        <w:t>疑義</w:t>
      </w:r>
      <w:r>
        <w:rPr>
          <w:rFonts w:ascii="Times New Roman" w:eastAsia="標楷體" w:hAnsi="Times New Roman" w:cs="Times New Roman" w:hint="eastAsia"/>
        </w:rPr>
        <w:t>而遭到</w:t>
      </w:r>
      <w:r w:rsidRPr="002467A8">
        <w:rPr>
          <w:rFonts w:ascii="Times New Roman" w:eastAsia="標楷體" w:hAnsi="Times New Roman" w:cs="Times New Roman" w:hint="eastAsia"/>
        </w:rPr>
        <w:t>退件</w:t>
      </w:r>
      <w:r>
        <w:rPr>
          <w:rFonts w:ascii="Times New Roman" w:eastAsia="標楷體" w:hAnsi="Times New Roman" w:cs="Times New Roman" w:hint="eastAsia"/>
        </w:rPr>
        <w:t>。</w:t>
      </w:r>
    </w:p>
    <w:p w14:paraId="66E8A51E" w14:textId="382D3DF2" w:rsidR="002467A8" w:rsidRPr="00FD31E7" w:rsidRDefault="00B90376" w:rsidP="002467A8">
      <w:pPr>
        <w:pStyle w:val="a7"/>
        <w:numPr>
          <w:ilvl w:val="2"/>
          <w:numId w:val="3"/>
        </w:numPr>
        <w:ind w:leftChars="0"/>
        <w:jc w:val="both"/>
        <w:rPr>
          <w:rFonts w:ascii="Times New Roman" w:eastAsia="標楷體" w:hAnsi="Times New Roman" w:cs="Times New Roman"/>
        </w:rPr>
      </w:pPr>
      <w:r w:rsidRPr="00B90376">
        <w:rPr>
          <w:rFonts w:ascii="Times New Roman" w:eastAsia="標楷體" w:hAnsi="Times New Roman" w:cs="Times New Roman" w:hint="eastAsia"/>
        </w:rPr>
        <w:t>照片以</w:t>
      </w:r>
      <w:r w:rsidRPr="00B90376">
        <w:rPr>
          <w:rFonts w:ascii="Times New Roman" w:eastAsia="標楷體" w:hAnsi="Times New Roman" w:cs="Times New Roman" w:hint="eastAsia"/>
        </w:rPr>
        <w:t>A4</w:t>
      </w:r>
      <w:r>
        <w:rPr>
          <w:rFonts w:ascii="Times New Roman" w:eastAsia="標楷體" w:hAnsi="Times New Roman" w:cs="Times New Roman" w:hint="eastAsia"/>
        </w:rPr>
        <w:t>尺寸</w:t>
      </w:r>
      <w:r w:rsidRPr="00B90376">
        <w:rPr>
          <w:rFonts w:ascii="Times New Roman" w:eastAsia="標楷體" w:hAnsi="Times New Roman" w:cs="Times New Roman" w:hint="eastAsia"/>
        </w:rPr>
        <w:t>彩色列印</w:t>
      </w:r>
      <w:r>
        <w:rPr>
          <w:rFonts w:ascii="Times New Roman" w:eastAsia="標楷體" w:hAnsi="Times New Roman" w:cs="Times New Roman" w:hint="eastAsia"/>
        </w:rPr>
        <w:t>，</w:t>
      </w:r>
      <w:r w:rsidRPr="00B90376">
        <w:rPr>
          <w:rFonts w:ascii="Times New Roman" w:eastAsia="標楷體" w:hAnsi="Times New Roman" w:cs="Times New Roman" w:hint="eastAsia"/>
        </w:rPr>
        <w:t>請勿以實體照片貼</w:t>
      </w:r>
      <w:proofErr w:type="gramStart"/>
      <w:r w:rsidRPr="00B90376">
        <w:rPr>
          <w:rFonts w:ascii="Times New Roman" w:eastAsia="標楷體" w:hAnsi="Times New Roman" w:cs="Times New Roman" w:hint="eastAsia"/>
        </w:rPr>
        <w:t>附</w:t>
      </w:r>
      <w:proofErr w:type="gramEnd"/>
      <w:r>
        <w:rPr>
          <w:rFonts w:ascii="Times New Roman" w:eastAsia="標楷體" w:hAnsi="Times New Roman" w:cs="Times New Roman" w:hint="eastAsia"/>
        </w:rPr>
        <w:t>。</w:t>
      </w:r>
    </w:p>
    <w:p w14:paraId="29D75481" w14:textId="17770C30" w:rsidR="00A740C3" w:rsidRDefault="00366C96" w:rsidP="00D677E8">
      <w:pPr>
        <w:pStyle w:val="a7"/>
        <w:numPr>
          <w:ilvl w:val="0"/>
          <w:numId w:val="3"/>
        </w:numPr>
        <w:ind w:leftChars="0"/>
        <w:jc w:val="both"/>
        <w:rPr>
          <w:rFonts w:ascii="Times New Roman" w:eastAsia="標楷體" w:hAnsi="Times New Roman" w:cs="Times New Roman"/>
        </w:rPr>
      </w:pPr>
      <w:r w:rsidRPr="00366C96">
        <w:rPr>
          <w:rFonts w:ascii="Times New Roman" w:eastAsia="標楷體" w:hAnsi="Times New Roman" w:cs="Times New Roman" w:hint="eastAsia"/>
        </w:rPr>
        <w:t>請勿任意調整黑框內</w:t>
      </w:r>
      <w:r w:rsidR="00B90376" w:rsidRPr="00B90376">
        <w:rPr>
          <w:rFonts w:ascii="Times New Roman" w:eastAsia="標楷體" w:hAnsi="Times New Roman" w:cs="Times New Roman" w:hint="eastAsia"/>
        </w:rPr>
        <w:t>審查結果</w:t>
      </w:r>
      <w:r w:rsidR="00B90376">
        <w:rPr>
          <w:rFonts w:ascii="Times New Roman" w:eastAsia="標楷體" w:hAnsi="Times New Roman" w:cs="Times New Roman" w:hint="eastAsia"/>
        </w:rPr>
        <w:t>欄位、文字</w:t>
      </w:r>
      <w:r>
        <w:rPr>
          <w:rFonts w:ascii="Times New Roman" w:eastAsia="標楷體" w:hAnsi="Times New Roman" w:cs="Times New Roman" w:hint="eastAsia"/>
        </w:rPr>
        <w:t>內容及</w:t>
      </w:r>
      <w:r w:rsidR="00B90376">
        <w:rPr>
          <w:rFonts w:ascii="Times New Roman" w:eastAsia="標楷體" w:hAnsi="Times New Roman" w:cs="Times New Roman" w:hint="eastAsia"/>
        </w:rPr>
        <w:t>字型</w:t>
      </w:r>
      <w:r w:rsidR="00B90376" w:rsidRPr="00B90376">
        <w:rPr>
          <w:rFonts w:ascii="Times New Roman" w:eastAsia="標楷體" w:hAnsi="Times New Roman" w:cs="Times New Roman" w:hint="eastAsia"/>
        </w:rPr>
        <w:t>大小。</w:t>
      </w:r>
    </w:p>
    <w:p w14:paraId="4D1B5DD6" w14:textId="6A001CBD" w:rsidR="00920488" w:rsidRDefault="00920488" w:rsidP="00D677E8">
      <w:pPr>
        <w:pStyle w:val="a7"/>
        <w:numPr>
          <w:ilvl w:val="0"/>
          <w:numId w:val="3"/>
        </w:numPr>
        <w:ind w:leftChars="0"/>
        <w:jc w:val="both"/>
        <w:rPr>
          <w:rFonts w:ascii="Times New Roman" w:eastAsia="標楷體" w:hAnsi="Times New Roman" w:cs="Times New Roman"/>
        </w:rPr>
      </w:pPr>
      <w:r>
        <w:rPr>
          <w:rFonts w:ascii="Times New Roman" w:eastAsia="標楷體" w:hAnsi="Times New Roman" w:cs="Times New Roman" w:hint="eastAsia"/>
        </w:rPr>
        <w:t>管線</w:t>
      </w:r>
      <w:proofErr w:type="gramStart"/>
      <w:r>
        <w:rPr>
          <w:rFonts w:ascii="Times New Roman" w:eastAsia="標楷體" w:hAnsi="Times New Roman" w:cs="Times New Roman" w:hint="eastAsia"/>
        </w:rPr>
        <w:t>套繪申請</w:t>
      </w:r>
      <w:proofErr w:type="gramEnd"/>
      <w:r>
        <w:rPr>
          <w:rFonts w:ascii="Times New Roman" w:eastAsia="標楷體" w:hAnsi="Times New Roman" w:cs="Times New Roman" w:hint="eastAsia"/>
        </w:rPr>
        <w:t>案</w:t>
      </w:r>
      <w:r w:rsidR="0062264B">
        <w:rPr>
          <w:rFonts w:ascii="Times New Roman" w:eastAsia="標楷體" w:hAnsi="Times New Roman" w:cs="Times New Roman" w:hint="eastAsia"/>
        </w:rPr>
        <w:t>件退件後補件時務必</w:t>
      </w:r>
      <w:proofErr w:type="gramStart"/>
      <w:r w:rsidR="0062264B">
        <w:rPr>
          <w:rFonts w:ascii="Times New Roman" w:eastAsia="標楷體" w:hAnsi="Times New Roman" w:cs="Times New Roman" w:hint="eastAsia"/>
        </w:rPr>
        <w:t>檢附退件</w:t>
      </w:r>
      <w:proofErr w:type="gramEnd"/>
      <w:r w:rsidR="0062264B">
        <w:rPr>
          <w:rFonts w:ascii="Times New Roman" w:eastAsia="標楷體" w:hAnsi="Times New Roman" w:cs="Times New Roman" w:hint="eastAsia"/>
        </w:rPr>
        <w:t>公文影本，補件</w:t>
      </w:r>
      <w:r w:rsidR="00BD38A0">
        <w:rPr>
          <w:rFonts w:ascii="Times New Roman" w:eastAsia="標楷體" w:hAnsi="Times New Roman" w:cs="Times New Roman" w:hint="eastAsia"/>
        </w:rPr>
        <w:t>時申請日期應重新填列。</w:t>
      </w:r>
    </w:p>
    <w:p w14:paraId="215B6DEE" w14:textId="04F66B56" w:rsidR="00BD38A0" w:rsidRDefault="00BD38A0" w:rsidP="00D677E8">
      <w:pPr>
        <w:pStyle w:val="a7"/>
        <w:numPr>
          <w:ilvl w:val="0"/>
          <w:numId w:val="3"/>
        </w:numPr>
        <w:ind w:leftChars="0"/>
        <w:jc w:val="both"/>
        <w:rPr>
          <w:rFonts w:ascii="Times New Roman" w:eastAsia="標楷體" w:hAnsi="Times New Roman" w:cs="Times New Roman"/>
        </w:rPr>
      </w:pPr>
      <w:r>
        <w:rPr>
          <w:rFonts w:ascii="Times New Roman" w:eastAsia="標楷體" w:hAnsi="Times New Roman" w:cs="Times New Roman" w:hint="eastAsia"/>
        </w:rPr>
        <w:t>本局核發之管線</w:t>
      </w:r>
      <w:proofErr w:type="gramStart"/>
      <w:r>
        <w:rPr>
          <w:rFonts w:ascii="Times New Roman" w:eastAsia="標楷體" w:hAnsi="Times New Roman" w:cs="Times New Roman" w:hint="eastAsia"/>
        </w:rPr>
        <w:t>套繪審查</w:t>
      </w:r>
      <w:proofErr w:type="gramEnd"/>
      <w:r>
        <w:rPr>
          <w:rFonts w:ascii="Times New Roman" w:eastAsia="標楷體" w:hAnsi="Times New Roman" w:cs="Times New Roman" w:hint="eastAsia"/>
        </w:rPr>
        <w:t>結果包含公文、申請表及套繪圖說原則不予補發，請務必自行視需求留存備份。</w:t>
      </w:r>
    </w:p>
    <w:p w14:paraId="4BB014BC" w14:textId="77777777" w:rsidR="00366C96" w:rsidRDefault="00366C96" w:rsidP="00366C96">
      <w:pPr>
        <w:pStyle w:val="a7"/>
        <w:numPr>
          <w:ilvl w:val="0"/>
          <w:numId w:val="1"/>
        </w:numPr>
        <w:ind w:leftChars="0"/>
        <w:jc w:val="both"/>
        <w:rPr>
          <w:rFonts w:ascii="Times New Roman" w:eastAsia="標楷體" w:hAnsi="Times New Roman" w:cs="Times New Roman"/>
          <w:b/>
          <w:sz w:val="28"/>
          <w:szCs w:val="28"/>
        </w:rPr>
      </w:pPr>
      <w:r w:rsidRPr="00156DB5">
        <w:rPr>
          <w:rFonts w:ascii="Times New Roman" w:eastAsia="標楷體" w:hAnsi="Times New Roman" w:cs="Times New Roman" w:hint="eastAsia"/>
          <w:b/>
          <w:sz w:val="28"/>
          <w:szCs w:val="28"/>
        </w:rPr>
        <w:t>用戶排水設備「管線</w:t>
      </w:r>
      <w:proofErr w:type="gramStart"/>
      <w:r w:rsidRPr="00156DB5">
        <w:rPr>
          <w:rFonts w:ascii="Times New Roman" w:eastAsia="標楷體" w:hAnsi="Times New Roman" w:cs="Times New Roman" w:hint="eastAsia"/>
          <w:b/>
          <w:sz w:val="28"/>
          <w:szCs w:val="28"/>
        </w:rPr>
        <w:t>套繪</w:t>
      </w:r>
      <w:r w:rsidRPr="00D76B31">
        <w:rPr>
          <w:rFonts w:ascii="Times New Roman" w:eastAsia="標楷體" w:hAnsi="Times New Roman" w:cs="Times New Roman" w:hint="eastAsia"/>
          <w:b/>
          <w:sz w:val="28"/>
          <w:szCs w:val="28"/>
          <w:u w:val="single"/>
        </w:rPr>
        <w:t>變更</w:t>
      </w:r>
      <w:proofErr w:type="gramEnd"/>
      <w:r w:rsidRPr="00156DB5">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審查申請時機</w:t>
      </w:r>
    </w:p>
    <w:p w14:paraId="3D18468A" w14:textId="6D01BA69" w:rsidR="00366C96" w:rsidRDefault="00366C96" w:rsidP="00366C96">
      <w:pPr>
        <w:ind w:leftChars="250" w:left="600" w:firstLineChars="200" w:firstLine="480"/>
        <w:jc w:val="both"/>
        <w:rPr>
          <w:rFonts w:ascii="Times New Roman" w:eastAsia="標楷體" w:hAnsi="Times New Roman" w:cs="Times New Roman"/>
        </w:rPr>
      </w:pPr>
      <w:r>
        <w:rPr>
          <w:rFonts w:ascii="Times New Roman" w:eastAsia="標楷體" w:hAnsi="Times New Roman" w:cs="Times New Roman" w:hint="eastAsia"/>
        </w:rPr>
        <w:t>涉及</w:t>
      </w:r>
      <w:r w:rsidRPr="00B96E01">
        <w:rPr>
          <w:rFonts w:ascii="Times New Roman" w:eastAsia="標楷體" w:hAnsi="Times New Roman" w:cs="Times New Roman" w:hint="eastAsia"/>
        </w:rPr>
        <w:t>污水下水道用戶排水設備</w:t>
      </w:r>
      <w:proofErr w:type="gramStart"/>
      <w:r w:rsidR="005F61EE">
        <w:rPr>
          <w:rFonts w:ascii="Times New Roman" w:eastAsia="標楷體" w:hAnsi="Times New Roman" w:cs="Times New Roman" w:hint="eastAsia"/>
        </w:rPr>
        <w:t>自設陰井</w:t>
      </w:r>
      <w:proofErr w:type="gramEnd"/>
      <w:r w:rsidR="005F61EE">
        <w:rPr>
          <w:rFonts w:ascii="Times New Roman" w:eastAsia="標楷體" w:hAnsi="Times New Roman" w:cs="Times New Roman" w:hint="eastAsia"/>
        </w:rPr>
        <w:t>、</w:t>
      </w:r>
      <w:r w:rsidRPr="0005640D">
        <w:rPr>
          <w:rFonts w:ascii="Times New Roman" w:eastAsia="標楷體" w:hAnsi="Times New Roman" w:cs="Times New Roman" w:hint="eastAsia"/>
        </w:rPr>
        <w:t>備接</w:t>
      </w:r>
      <w:r>
        <w:rPr>
          <w:rFonts w:ascii="Times New Roman" w:eastAsia="標楷體" w:hAnsi="Times New Roman" w:cs="Times New Roman" w:hint="eastAsia"/>
        </w:rPr>
        <w:t>管</w:t>
      </w:r>
      <w:r w:rsidR="005F61EE">
        <w:rPr>
          <w:rFonts w:ascii="Times New Roman" w:eastAsia="標楷體" w:hAnsi="Times New Roman" w:cs="Times New Roman" w:hint="eastAsia"/>
        </w:rPr>
        <w:t>線相對</w:t>
      </w:r>
      <w:r w:rsidRPr="0005640D">
        <w:rPr>
          <w:rFonts w:ascii="Times New Roman" w:eastAsia="標楷體" w:hAnsi="Times New Roman" w:cs="Times New Roman" w:hint="eastAsia"/>
        </w:rPr>
        <w:t>位置</w:t>
      </w:r>
      <w:r w:rsidR="005F61EE">
        <w:rPr>
          <w:rFonts w:ascii="Times New Roman" w:eastAsia="標楷體" w:hAnsi="Times New Roman" w:cs="Times New Roman" w:hint="eastAsia"/>
        </w:rPr>
        <w:t>(</w:t>
      </w:r>
      <w:r w:rsidR="005F61EE">
        <w:rPr>
          <w:rFonts w:ascii="Times New Roman" w:eastAsia="標楷體" w:hAnsi="Times New Roman" w:cs="Times New Roman" w:hint="eastAsia"/>
        </w:rPr>
        <w:t>大略以左、中、右區分</w:t>
      </w:r>
      <w:r w:rsidR="005F61EE">
        <w:rPr>
          <w:rFonts w:ascii="Times New Roman" w:eastAsia="標楷體" w:hAnsi="Times New Roman" w:cs="Times New Roman" w:hint="eastAsia"/>
        </w:rPr>
        <w:t>)</w:t>
      </w:r>
      <w:r w:rsidRPr="0005640D">
        <w:rPr>
          <w:rFonts w:ascii="Times New Roman" w:eastAsia="標楷體" w:hAnsi="Times New Roman" w:cs="Times New Roman" w:hint="eastAsia"/>
        </w:rPr>
        <w:t>、</w:t>
      </w:r>
      <w:r>
        <w:rPr>
          <w:rFonts w:ascii="Times New Roman" w:eastAsia="標楷體" w:hAnsi="Times New Roman" w:cs="Times New Roman" w:hint="eastAsia"/>
        </w:rPr>
        <w:t>管徑大小、</w:t>
      </w:r>
      <w:r w:rsidRPr="0005640D">
        <w:rPr>
          <w:rFonts w:ascii="Times New Roman" w:eastAsia="標楷體" w:hAnsi="Times New Roman" w:cs="Times New Roman" w:hint="eastAsia"/>
        </w:rPr>
        <w:t>污水排放型式</w:t>
      </w:r>
      <w:r w:rsidRPr="0005640D">
        <w:rPr>
          <w:rFonts w:ascii="Times New Roman" w:eastAsia="標楷體" w:hAnsi="Times New Roman" w:cs="Times New Roman" w:hint="eastAsia"/>
        </w:rPr>
        <w:t>(</w:t>
      </w:r>
      <w:r w:rsidRPr="0005640D">
        <w:rPr>
          <w:rFonts w:ascii="Times New Roman" w:eastAsia="標楷體" w:hAnsi="Times New Roman" w:cs="Times New Roman" w:hint="eastAsia"/>
        </w:rPr>
        <w:t>預設、納管、專用</w:t>
      </w:r>
      <w:r w:rsidRPr="0005640D">
        <w:rPr>
          <w:rFonts w:ascii="Times New Roman" w:eastAsia="標楷體" w:hAnsi="Times New Roman" w:cs="Times New Roman" w:hint="eastAsia"/>
        </w:rPr>
        <w:t>)</w:t>
      </w:r>
      <w:r>
        <w:rPr>
          <w:rFonts w:ascii="Times New Roman" w:eastAsia="標楷體" w:hAnsi="Times New Roman" w:cs="Times New Roman" w:hint="eastAsia"/>
        </w:rPr>
        <w:t>變更須重新指定</w:t>
      </w:r>
      <w:r w:rsidR="005F61EE">
        <w:rPr>
          <w:rFonts w:ascii="Times New Roman" w:eastAsia="標楷體" w:hAnsi="Times New Roman" w:cs="Times New Roman" w:hint="eastAsia"/>
        </w:rPr>
        <w:t>。</w:t>
      </w:r>
    </w:p>
    <w:p w14:paraId="6756F898" w14:textId="6D1CB3B5" w:rsidR="00366C96" w:rsidRDefault="00366C96" w:rsidP="00366C96">
      <w:pPr>
        <w:ind w:leftChars="250" w:left="600" w:firstLineChars="200" w:firstLine="480"/>
        <w:jc w:val="both"/>
        <w:rPr>
          <w:rFonts w:ascii="Times New Roman" w:eastAsia="標楷體" w:hAnsi="Times New Roman" w:cs="Times New Roman"/>
        </w:rPr>
      </w:pPr>
      <w:r w:rsidRPr="0005640D">
        <w:rPr>
          <w:rFonts w:ascii="Times New Roman" w:eastAsia="標楷體" w:hAnsi="Times New Roman" w:cs="Times New Roman" w:hint="eastAsia"/>
        </w:rPr>
        <w:t>未涉及前述事項</w:t>
      </w:r>
      <w:r>
        <w:rPr>
          <w:rFonts w:ascii="Times New Roman" w:eastAsia="標楷體" w:hAnsi="Times New Roman" w:cs="Times New Roman" w:hint="eastAsia"/>
        </w:rPr>
        <w:t>，</w:t>
      </w:r>
      <w:r w:rsidRPr="0005640D">
        <w:rPr>
          <w:rFonts w:ascii="Times New Roman" w:eastAsia="標楷體" w:hAnsi="Times New Roman" w:cs="Times New Roman" w:hint="eastAsia"/>
        </w:rPr>
        <w:t>例如：起造人變更、基地大小變更、</w:t>
      </w:r>
      <w:r>
        <w:rPr>
          <w:rFonts w:ascii="Times New Roman" w:eastAsia="標楷體" w:hAnsi="Times New Roman" w:cs="Times New Roman" w:hint="eastAsia"/>
        </w:rPr>
        <w:t>不影響管徑大小之</w:t>
      </w:r>
      <w:r w:rsidRPr="0005640D">
        <w:rPr>
          <w:rFonts w:ascii="Times New Roman" w:eastAsia="標楷體" w:hAnsi="Times New Roman" w:cs="Times New Roman" w:hint="eastAsia"/>
        </w:rPr>
        <w:t>水量</w:t>
      </w:r>
      <w:r w:rsidR="005F61EE">
        <w:rPr>
          <w:rFonts w:ascii="Times New Roman" w:eastAsia="標楷體" w:hAnsi="Times New Roman" w:cs="Times New Roman" w:hint="eastAsia"/>
        </w:rPr>
        <w:t>變更等</w:t>
      </w:r>
      <w:r>
        <w:rPr>
          <w:rFonts w:ascii="Times New Roman" w:eastAsia="標楷體" w:hAnsi="Times New Roman" w:cs="Times New Roman" w:hint="eastAsia"/>
        </w:rPr>
        <w:t>，則</w:t>
      </w:r>
      <w:r w:rsidRPr="0005640D">
        <w:rPr>
          <w:rFonts w:ascii="Times New Roman" w:eastAsia="標楷體" w:hAnsi="Times New Roman" w:cs="Times New Roman" w:hint="eastAsia"/>
        </w:rPr>
        <w:t>無須辦理</w:t>
      </w:r>
      <w:r>
        <w:rPr>
          <w:rFonts w:ascii="Times New Roman" w:eastAsia="標楷體" w:hAnsi="Times New Roman" w:cs="Times New Roman" w:hint="eastAsia"/>
        </w:rPr>
        <w:t>管線</w:t>
      </w:r>
      <w:proofErr w:type="gramStart"/>
      <w:r w:rsidRPr="0005640D">
        <w:rPr>
          <w:rFonts w:ascii="Times New Roman" w:eastAsia="標楷體" w:hAnsi="Times New Roman" w:cs="Times New Roman" w:hint="eastAsia"/>
        </w:rPr>
        <w:t>套繪變更</w:t>
      </w:r>
      <w:proofErr w:type="gramEnd"/>
      <w:r w:rsidRPr="0005640D">
        <w:rPr>
          <w:rFonts w:ascii="Times New Roman" w:eastAsia="標楷體" w:hAnsi="Times New Roman" w:cs="Times New Roman" w:hint="eastAsia"/>
        </w:rPr>
        <w:t>，請依原核准</w:t>
      </w:r>
      <w:proofErr w:type="gramStart"/>
      <w:r w:rsidRPr="0005640D">
        <w:rPr>
          <w:rFonts w:ascii="Times New Roman" w:eastAsia="標楷體" w:hAnsi="Times New Roman" w:cs="Times New Roman" w:hint="eastAsia"/>
        </w:rPr>
        <w:t>管線套繪結果</w:t>
      </w:r>
      <w:proofErr w:type="gramEnd"/>
      <w:r w:rsidRPr="0005640D">
        <w:rPr>
          <w:rFonts w:ascii="Times New Roman" w:eastAsia="標楷體" w:hAnsi="Times New Roman" w:cs="Times New Roman" w:hint="eastAsia"/>
        </w:rPr>
        <w:t>辦</w:t>
      </w:r>
      <w:r>
        <w:rPr>
          <w:rFonts w:ascii="Times New Roman" w:eastAsia="標楷體" w:hAnsi="Times New Roman" w:cs="Times New Roman" w:hint="eastAsia"/>
        </w:rPr>
        <w:t>理</w:t>
      </w:r>
      <w:r w:rsidRPr="0005640D">
        <w:rPr>
          <w:rFonts w:ascii="Times New Roman" w:eastAsia="標楷體" w:hAnsi="Times New Roman" w:cs="Times New Roman" w:hint="eastAsia"/>
        </w:rPr>
        <w:t>後續用戶排水設備審查程序。</w:t>
      </w:r>
    </w:p>
    <w:p w14:paraId="6D8E19BC" w14:textId="113CDEEF" w:rsidR="00366C96" w:rsidRPr="00366C96" w:rsidRDefault="00366C96" w:rsidP="00366C96">
      <w:pPr>
        <w:ind w:leftChars="250" w:left="600" w:firstLineChars="200" w:firstLine="480"/>
        <w:jc w:val="both"/>
        <w:rPr>
          <w:rFonts w:ascii="Times New Roman" w:eastAsia="標楷體" w:hAnsi="Times New Roman" w:cs="Times New Roman"/>
        </w:rPr>
      </w:pPr>
      <w:r>
        <w:rPr>
          <w:rFonts w:ascii="Times New Roman" w:eastAsia="標楷體" w:hAnsi="Times New Roman" w:cs="Times New Roman" w:hint="eastAsia"/>
        </w:rPr>
        <w:t>建案如</w:t>
      </w:r>
      <w:r w:rsidRPr="00366C96">
        <w:rPr>
          <w:rFonts w:ascii="Times New Roman" w:eastAsia="標楷體" w:hAnsi="Times New Roman" w:cs="Times New Roman" w:hint="eastAsia"/>
        </w:rPr>
        <w:t>有土地分割</w:t>
      </w:r>
      <w:r>
        <w:rPr>
          <w:rFonts w:ascii="Times New Roman" w:eastAsia="標楷體" w:hAnsi="Times New Roman" w:cs="Times New Roman" w:hint="eastAsia"/>
        </w:rPr>
        <w:t>或</w:t>
      </w:r>
      <w:r w:rsidRPr="00366C96">
        <w:rPr>
          <w:rFonts w:ascii="Times New Roman" w:eastAsia="標楷體" w:hAnsi="Times New Roman" w:cs="Times New Roman" w:hint="eastAsia"/>
        </w:rPr>
        <w:t>合併</w:t>
      </w:r>
      <w:r>
        <w:rPr>
          <w:rFonts w:ascii="Times New Roman" w:eastAsia="標楷體" w:hAnsi="Times New Roman" w:cs="Times New Roman" w:hint="eastAsia"/>
        </w:rPr>
        <w:t>需求</w:t>
      </w:r>
      <w:r w:rsidRPr="00366C96">
        <w:rPr>
          <w:rFonts w:ascii="Times New Roman" w:eastAsia="標楷體" w:hAnsi="Times New Roman" w:cs="Times New Roman" w:hint="eastAsia"/>
        </w:rPr>
        <w:t>請先行作業，</w:t>
      </w:r>
      <w:proofErr w:type="gramStart"/>
      <w:r w:rsidRPr="00366C96">
        <w:rPr>
          <w:rFonts w:ascii="Times New Roman" w:eastAsia="標楷體" w:hAnsi="Times New Roman" w:cs="Times New Roman" w:hint="eastAsia"/>
        </w:rPr>
        <w:t>套繪核准</w:t>
      </w:r>
      <w:proofErr w:type="gramEnd"/>
      <w:r w:rsidRPr="00366C96">
        <w:rPr>
          <w:rFonts w:ascii="Times New Roman" w:eastAsia="標楷體" w:hAnsi="Times New Roman" w:cs="Times New Roman" w:hint="eastAsia"/>
        </w:rPr>
        <w:t>後</w:t>
      </w:r>
      <w:r>
        <w:rPr>
          <w:rFonts w:ascii="Times New Roman" w:eastAsia="標楷體" w:hAnsi="Times New Roman" w:cs="Times New Roman" w:hint="eastAsia"/>
        </w:rPr>
        <w:t>如</w:t>
      </w:r>
      <w:r w:rsidRPr="00366C96">
        <w:rPr>
          <w:rFonts w:ascii="Times New Roman" w:eastAsia="標楷體" w:hAnsi="Times New Roman" w:cs="Times New Roman" w:hint="eastAsia"/>
        </w:rPr>
        <w:t>未涉及污水備接管線</w:t>
      </w:r>
      <w:r w:rsidR="005F61EE">
        <w:rPr>
          <w:rFonts w:ascii="Times New Roman" w:eastAsia="標楷體" w:hAnsi="Times New Roman" w:cs="Times New Roman" w:hint="eastAsia"/>
        </w:rPr>
        <w:t>及</w:t>
      </w:r>
      <w:proofErr w:type="gramStart"/>
      <w:r w:rsidR="005F61EE">
        <w:rPr>
          <w:rFonts w:ascii="Times New Roman" w:eastAsia="標楷體" w:hAnsi="Times New Roman" w:cs="Times New Roman" w:hint="eastAsia"/>
        </w:rPr>
        <w:t>自設陰井</w:t>
      </w:r>
      <w:bookmarkStart w:id="1" w:name="_GoBack"/>
      <w:bookmarkEnd w:id="1"/>
      <w:proofErr w:type="gramEnd"/>
      <w:r w:rsidR="005F61EE">
        <w:rPr>
          <w:rFonts w:ascii="Times New Roman" w:eastAsia="標楷體" w:hAnsi="Times New Roman" w:cs="Times New Roman" w:hint="eastAsia"/>
        </w:rPr>
        <w:t>相對位置</w:t>
      </w:r>
      <w:r w:rsidRPr="00366C96">
        <w:rPr>
          <w:rFonts w:ascii="Times New Roman" w:eastAsia="標楷體" w:hAnsi="Times New Roman" w:cs="Times New Roman" w:hint="eastAsia"/>
        </w:rPr>
        <w:t>、管徑大小、污水排放型式</w:t>
      </w:r>
      <w:r w:rsidRPr="00366C96">
        <w:rPr>
          <w:rFonts w:ascii="Times New Roman" w:eastAsia="標楷體" w:hAnsi="Times New Roman" w:cs="Times New Roman" w:hint="eastAsia"/>
        </w:rPr>
        <w:t>(</w:t>
      </w:r>
      <w:r w:rsidRPr="00366C96">
        <w:rPr>
          <w:rFonts w:ascii="Times New Roman" w:eastAsia="標楷體" w:hAnsi="Times New Roman" w:cs="Times New Roman" w:hint="eastAsia"/>
        </w:rPr>
        <w:t>預設、納管、專用</w:t>
      </w:r>
      <w:r w:rsidRPr="00366C96">
        <w:rPr>
          <w:rFonts w:ascii="Times New Roman" w:eastAsia="標楷體" w:hAnsi="Times New Roman" w:cs="Times New Roman" w:hint="eastAsia"/>
        </w:rPr>
        <w:t>)</w:t>
      </w:r>
      <w:r w:rsidRPr="00366C96">
        <w:rPr>
          <w:rFonts w:ascii="Times New Roman" w:eastAsia="標楷體" w:hAnsi="Times New Roman" w:cs="Times New Roman" w:hint="eastAsia"/>
        </w:rPr>
        <w:t>變更，無需再辦理</w:t>
      </w:r>
      <w:proofErr w:type="gramStart"/>
      <w:r w:rsidRPr="00366C96">
        <w:rPr>
          <w:rFonts w:ascii="Times New Roman" w:eastAsia="標楷體" w:hAnsi="Times New Roman" w:cs="Times New Roman" w:hint="eastAsia"/>
        </w:rPr>
        <w:t>套繪變更</w:t>
      </w:r>
      <w:proofErr w:type="gramEnd"/>
      <w:r w:rsidRPr="00366C96">
        <w:rPr>
          <w:rFonts w:ascii="Times New Roman" w:eastAsia="標楷體" w:hAnsi="Times New Roman" w:cs="Times New Roman" w:hint="eastAsia"/>
        </w:rPr>
        <w:t>。</w:t>
      </w:r>
    </w:p>
    <w:sectPr w:rsidR="00366C96" w:rsidRPr="00366C9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47692" w14:textId="77777777" w:rsidR="00422899" w:rsidRDefault="00422899" w:rsidP="005C0DF4">
      <w:r>
        <w:separator/>
      </w:r>
    </w:p>
  </w:endnote>
  <w:endnote w:type="continuationSeparator" w:id="0">
    <w:p w14:paraId="2FE0FD6B" w14:textId="77777777" w:rsidR="00422899" w:rsidRDefault="00422899" w:rsidP="005C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標楷體" w:hAnsi="Times New Roman" w:cs="Times New Roman"/>
      </w:rPr>
      <w:id w:val="-1993319770"/>
      <w:docPartObj>
        <w:docPartGallery w:val="Page Numbers (Bottom of Page)"/>
        <w:docPartUnique/>
      </w:docPartObj>
    </w:sdtPr>
    <w:sdtEndPr/>
    <w:sdtContent>
      <w:p w14:paraId="0CB6CE90" w14:textId="4DDC5ACB" w:rsidR="00C127AF" w:rsidRPr="00A57B9C" w:rsidRDefault="00A57B9C">
        <w:pPr>
          <w:pStyle w:val="a5"/>
          <w:jc w:val="center"/>
          <w:rPr>
            <w:rFonts w:ascii="Times New Roman" w:eastAsia="標楷體" w:hAnsi="Times New Roman" w:cs="Times New Roman"/>
          </w:rPr>
        </w:pPr>
        <w:r w:rsidRPr="00A57B9C">
          <w:rPr>
            <w:rFonts w:ascii="Times New Roman" w:eastAsia="標楷體" w:hAnsi="Times New Roman" w:cs="Times New Roman"/>
          </w:rPr>
          <w:t>第</w:t>
        </w:r>
        <w:r w:rsidR="00C127AF" w:rsidRPr="00A57B9C">
          <w:rPr>
            <w:rFonts w:ascii="Times New Roman" w:eastAsia="標楷體" w:hAnsi="Times New Roman" w:cs="Times New Roman"/>
          </w:rPr>
          <w:fldChar w:fldCharType="begin"/>
        </w:r>
        <w:r w:rsidR="00C127AF" w:rsidRPr="00A57B9C">
          <w:rPr>
            <w:rFonts w:ascii="Times New Roman" w:eastAsia="標楷體" w:hAnsi="Times New Roman" w:cs="Times New Roman"/>
          </w:rPr>
          <w:instrText>PAGE   \* MERGEFORMAT</w:instrText>
        </w:r>
        <w:r w:rsidR="00C127AF" w:rsidRPr="00A57B9C">
          <w:rPr>
            <w:rFonts w:ascii="Times New Roman" w:eastAsia="標楷體" w:hAnsi="Times New Roman" w:cs="Times New Roman"/>
          </w:rPr>
          <w:fldChar w:fldCharType="separate"/>
        </w:r>
        <w:r w:rsidR="005F61EE" w:rsidRPr="005F61EE">
          <w:rPr>
            <w:rFonts w:ascii="Times New Roman" w:eastAsia="標楷體" w:hAnsi="Times New Roman" w:cs="Times New Roman"/>
            <w:noProof/>
            <w:lang w:val="zh-TW"/>
          </w:rPr>
          <w:t>2</w:t>
        </w:r>
        <w:r w:rsidR="00C127AF" w:rsidRPr="00A57B9C">
          <w:rPr>
            <w:rFonts w:ascii="Times New Roman" w:eastAsia="標楷體" w:hAnsi="Times New Roman" w:cs="Times New Roman"/>
          </w:rPr>
          <w:fldChar w:fldCharType="end"/>
        </w:r>
        <w:r w:rsidRPr="00A57B9C">
          <w:rPr>
            <w:rFonts w:ascii="Times New Roman" w:eastAsia="標楷體" w:hAnsi="Times New Roman" w:cs="Times New Roman"/>
          </w:rPr>
          <w:t>頁</w:t>
        </w:r>
        <w:r w:rsidR="00531DD8">
          <w:rPr>
            <w:rFonts w:ascii="Times New Roman" w:eastAsia="標楷體" w:hAnsi="Times New Roman" w:cs="Times New Roman" w:hint="eastAsia"/>
          </w:rPr>
          <w:t>，</w:t>
        </w:r>
        <w:r w:rsidR="00531DD8" w:rsidRPr="00A57B9C">
          <w:rPr>
            <w:rFonts w:ascii="Times New Roman" w:eastAsia="標楷體" w:hAnsi="Times New Roman" w:cs="Times New Roman"/>
          </w:rPr>
          <w:t>共</w:t>
        </w:r>
        <w:r w:rsidR="00F31B12">
          <w:rPr>
            <w:rFonts w:ascii="Times New Roman" w:eastAsia="標楷體" w:hAnsi="Times New Roman" w:cs="Times New Roman" w:hint="eastAsia"/>
          </w:rPr>
          <w:t>2</w:t>
        </w:r>
        <w:r w:rsidR="00531DD8">
          <w:rPr>
            <w:rFonts w:ascii="Times New Roman" w:eastAsia="標楷體" w:hAnsi="Times New Roman" w:cs="Times New Roman"/>
          </w:rPr>
          <w:t>頁</w:t>
        </w:r>
      </w:p>
    </w:sdtContent>
  </w:sdt>
  <w:p w14:paraId="5C1F280D" w14:textId="77777777" w:rsidR="00C127AF" w:rsidRDefault="00C127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1547A" w14:textId="77777777" w:rsidR="00422899" w:rsidRDefault="00422899" w:rsidP="005C0DF4">
      <w:r>
        <w:separator/>
      </w:r>
    </w:p>
  </w:footnote>
  <w:footnote w:type="continuationSeparator" w:id="0">
    <w:p w14:paraId="370FCD6B" w14:textId="77777777" w:rsidR="00422899" w:rsidRDefault="00422899" w:rsidP="005C0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3"/>
    <w:multiLevelType w:val="hybridMultilevel"/>
    <w:tmpl w:val="476ED3D2"/>
    <w:lvl w:ilvl="0" w:tplc="93FE1A7C">
      <w:start w:val="1"/>
      <w:numFmt w:val="taiwaneseCountingThousand"/>
      <w:lvlText w:val="(%1)"/>
      <w:lvlJc w:val="left"/>
      <w:pPr>
        <w:ind w:left="136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31A0323"/>
    <w:multiLevelType w:val="hybridMultilevel"/>
    <w:tmpl w:val="69E01ACA"/>
    <w:lvl w:ilvl="0" w:tplc="B7A4869A">
      <w:start w:val="1"/>
      <w:numFmt w:val="taiwaneseCountingThousand"/>
      <w:lvlText w:val="(%1)"/>
      <w:lvlJc w:val="left"/>
      <w:pPr>
        <w:ind w:left="136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87E1FC5"/>
    <w:multiLevelType w:val="hybridMultilevel"/>
    <w:tmpl w:val="E744BE5C"/>
    <w:lvl w:ilvl="0" w:tplc="D890C9D0">
      <w:start w:val="1"/>
      <w:numFmt w:val="decimal"/>
      <w:lvlText w:val="(%1)"/>
      <w:lvlJc w:val="left"/>
      <w:pPr>
        <w:ind w:left="2088" w:hanging="360"/>
      </w:pPr>
      <w:rPr>
        <w:rFonts w:hint="default"/>
      </w:rPr>
    </w:lvl>
    <w:lvl w:ilvl="1" w:tplc="04090019" w:tentative="1">
      <w:start w:val="1"/>
      <w:numFmt w:val="ideographTraditional"/>
      <w:lvlText w:val="%2、"/>
      <w:lvlJc w:val="left"/>
      <w:pPr>
        <w:ind w:left="2688" w:hanging="480"/>
      </w:pPr>
    </w:lvl>
    <w:lvl w:ilvl="2" w:tplc="0409001B" w:tentative="1">
      <w:start w:val="1"/>
      <w:numFmt w:val="lowerRoman"/>
      <w:lvlText w:val="%3."/>
      <w:lvlJc w:val="right"/>
      <w:pPr>
        <w:ind w:left="3168" w:hanging="480"/>
      </w:pPr>
    </w:lvl>
    <w:lvl w:ilvl="3" w:tplc="0409000F" w:tentative="1">
      <w:start w:val="1"/>
      <w:numFmt w:val="decimal"/>
      <w:lvlText w:val="%4."/>
      <w:lvlJc w:val="left"/>
      <w:pPr>
        <w:ind w:left="3648" w:hanging="480"/>
      </w:pPr>
    </w:lvl>
    <w:lvl w:ilvl="4" w:tplc="04090019" w:tentative="1">
      <w:start w:val="1"/>
      <w:numFmt w:val="ideographTraditional"/>
      <w:lvlText w:val="%5、"/>
      <w:lvlJc w:val="left"/>
      <w:pPr>
        <w:ind w:left="4128" w:hanging="480"/>
      </w:pPr>
    </w:lvl>
    <w:lvl w:ilvl="5" w:tplc="0409001B" w:tentative="1">
      <w:start w:val="1"/>
      <w:numFmt w:val="lowerRoman"/>
      <w:lvlText w:val="%6."/>
      <w:lvlJc w:val="right"/>
      <w:pPr>
        <w:ind w:left="4608" w:hanging="480"/>
      </w:pPr>
    </w:lvl>
    <w:lvl w:ilvl="6" w:tplc="0409000F" w:tentative="1">
      <w:start w:val="1"/>
      <w:numFmt w:val="decimal"/>
      <w:lvlText w:val="%7."/>
      <w:lvlJc w:val="left"/>
      <w:pPr>
        <w:ind w:left="5088" w:hanging="480"/>
      </w:pPr>
    </w:lvl>
    <w:lvl w:ilvl="7" w:tplc="04090019" w:tentative="1">
      <w:start w:val="1"/>
      <w:numFmt w:val="ideographTraditional"/>
      <w:lvlText w:val="%8、"/>
      <w:lvlJc w:val="left"/>
      <w:pPr>
        <w:ind w:left="5568" w:hanging="480"/>
      </w:pPr>
    </w:lvl>
    <w:lvl w:ilvl="8" w:tplc="0409001B" w:tentative="1">
      <w:start w:val="1"/>
      <w:numFmt w:val="lowerRoman"/>
      <w:lvlText w:val="%9."/>
      <w:lvlJc w:val="right"/>
      <w:pPr>
        <w:ind w:left="6048" w:hanging="480"/>
      </w:pPr>
    </w:lvl>
  </w:abstractNum>
  <w:abstractNum w:abstractNumId="3" w15:restartNumberingAfterBreak="0">
    <w:nsid w:val="307A7C2C"/>
    <w:multiLevelType w:val="hybridMultilevel"/>
    <w:tmpl w:val="C1FA46C4"/>
    <w:lvl w:ilvl="0" w:tplc="E75AF9F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1F93129"/>
    <w:multiLevelType w:val="hybridMultilevel"/>
    <w:tmpl w:val="84E84F40"/>
    <w:lvl w:ilvl="0" w:tplc="628AC80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2D3590F"/>
    <w:multiLevelType w:val="hybridMultilevel"/>
    <w:tmpl w:val="73AC0950"/>
    <w:lvl w:ilvl="0" w:tplc="7A2697C4">
      <w:start w:val="1"/>
      <w:numFmt w:val="taiwaneseCountingThousand"/>
      <w:lvlText w:val="%1、"/>
      <w:lvlJc w:val="left"/>
      <w:pPr>
        <w:ind w:left="960" w:hanging="480"/>
      </w:pPr>
      <w:rPr>
        <w:rFonts w:hint="default"/>
        <w:lang w:val="en-US"/>
      </w:rPr>
    </w:lvl>
    <w:lvl w:ilvl="1" w:tplc="5128FDC8">
      <w:start w:val="1"/>
      <w:numFmt w:val="taiwaneseCountingThousand"/>
      <w:lvlText w:val="(%2)"/>
      <w:lvlJc w:val="left"/>
      <w:pPr>
        <w:ind w:left="1350" w:hanging="390"/>
      </w:pPr>
      <w:rPr>
        <w:rFonts w:hint="default"/>
      </w:rPr>
    </w:lvl>
    <w:lvl w:ilvl="2" w:tplc="911EBB9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F6A4E11"/>
    <w:multiLevelType w:val="hybridMultilevel"/>
    <w:tmpl w:val="E4A8B9D4"/>
    <w:lvl w:ilvl="0" w:tplc="B82869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214093E"/>
    <w:multiLevelType w:val="hybridMultilevel"/>
    <w:tmpl w:val="51CEC0BE"/>
    <w:lvl w:ilvl="0" w:tplc="E94CB65A">
      <w:start w:val="1"/>
      <w:numFmt w:val="taiwaneseCountingThousand"/>
      <w:lvlText w:val="(%1)"/>
      <w:lvlJc w:val="left"/>
      <w:pPr>
        <w:ind w:left="136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2BB156A"/>
    <w:multiLevelType w:val="hybridMultilevel"/>
    <w:tmpl w:val="29842B32"/>
    <w:lvl w:ilvl="0" w:tplc="D980AADC">
      <w:start w:val="1"/>
      <w:numFmt w:val="taiwaneseCountingThousand"/>
      <w:lvlText w:val="(%1)"/>
      <w:lvlJc w:val="left"/>
      <w:pPr>
        <w:ind w:left="136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38302A3"/>
    <w:multiLevelType w:val="hybridMultilevel"/>
    <w:tmpl w:val="CC22D140"/>
    <w:lvl w:ilvl="0" w:tplc="30B01A22">
      <w:start w:val="1"/>
      <w:numFmt w:val="decimal"/>
      <w:lvlText w:val="%1."/>
      <w:lvlJc w:val="left"/>
      <w:pPr>
        <w:ind w:left="1728" w:hanging="360"/>
      </w:pPr>
      <w:rPr>
        <w:rFonts w:hint="default"/>
      </w:rPr>
    </w:lvl>
    <w:lvl w:ilvl="1" w:tplc="04090019" w:tentative="1">
      <w:start w:val="1"/>
      <w:numFmt w:val="ideographTraditional"/>
      <w:lvlText w:val="%2、"/>
      <w:lvlJc w:val="left"/>
      <w:pPr>
        <w:ind w:left="2328" w:hanging="480"/>
      </w:pPr>
    </w:lvl>
    <w:lvl w:ilvl="2" w:tplc="0409001B" w:tentative="1">
      <w:start w:val="1"/>
      <w:numFmt w:val="lowerRoman"/>
      <w:lvlText w:val="%3."/>
      <w:lvlJc w:val="right"/>
      <w:pPr>
        <w:ind w:left="2808" w:hanging="480"/>
      </w:pPr>
    </w:lvl>
    <w:lvl w:ilvl="3" w:tplc="0409000F" w:tentative="1">
      <w:start w:val="1"/>
      <w:numFmt w:val="decimal"/>
      <w:lvlText w:val="%4."/>
      <w:lvlJc w:val="left"/>
      <w:pPr>
        <w:ind w:left="3288" w:hanging="480"/>
      </w:pPr>
    </w:lvl>
    <w:lvl w:ilvl="4" w:tplc="04090019" w:tentative="1">
      <w:start w:val="1"/>
      <w:numFmt w:val="ideographTraditional"/>
      <w:lvlText w:val="%5、"/>
      <w:lvlJc w:val="left"/>
      <w:pPr>
        <w:ind w:left="3768" w:hanging="480"/>
      </w:pPr>
    </w:lvl>
    <w:lvl w:ilvl="5" w:tplc="0409001B" w:tentative="1">
      <w:start w:val="1"/>
      <w:numFmt w:val="lowerRoman"/>
      <w:lvlText w:val="%6."/>
      <w:lvlJc w:val="right"/>
      <w:pPr>
        <w:ind w:left="4248" w:hanging="480"/>
      </w:pPr>
    </w:lvl>
    <w:lvl w:ilvl="6" w:tplc="0409000F" w:tentative="1">
      <w:start w:val="1"/>
      <w:numFmt w:val="decimal"/>
      <w:lvlText w:val="%7."/>
      <w:lvlJc w:val="left"/>
      <w:pPr>
        <w:ind w:left="4728" w:hanging="480"/>
      </w:pPr>
    </w:lvl>
    <w:lvl w:ilvl="7" w:tplc="04090019" w:tentative="1">
      <w:start w:val="1"/>
      <w:numFmt w:val="ideographTraditional"/>
      <w:lvlText w:val="%8、"/>
      <w:lvlJc w:val="left"/>
      <w:pPr>
        <w:ind w:left="5208" w:hanging="480"/>
      </w:pPr>
    </w:lvl>
    <w:lvl w:ilvl="8" w:tplc="0409001B" w:tentative="1">
      <w:start w:val="1"/>
      <w:numFmt w:val="lowerRoman"/>
      <w:lvlText w:val="%9."/>
      <w:lvlJc w:val="right"/>
      <w:pPr>
        <w:ind w:left="5688" w:hanging="480"/>
      </w:pPr>
    </w:lvl>
  </w:abstractNum>
  <w:abstractNum w:abstractNumId="10" w15:restartNumberingAfterBreak="0">
    <w:nsid w:val="57A474FD"/>
    <w:multiLevelType w:val="hybridMultilevel"/>
    <w:tmpl w:val="16B0C0C8"/>
    <w:lvl w:ilvl="0" w:tplc="C2F815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F011C10"/>
    <w:multiLevelType w:val="hybridMultilevel"/>
    <w:tmpl w:val="38C4271A"/>
    <w:lvl w:ilvl="0" w:tplc="E0A246D8">
      <w:start w:val="1"/>
      <w:numFmt w:val="ideographLegalTradition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5"/>
  </w:num>
  <w:num w:numId="4">
    <w:abstractNumId w:val="3"/>
  </w:num>
  <w:num w:numId="5">
    <w:abstractNumId w:val="6"/>
  </w:num>
  <w:num w:numId="6">
    <w:abstractNumId w:val="1"/>
  </w:num>
  <w:num w:numId="7">
    <w:abstractNumId w:val="4"/>
  </w:num>
  <w:num w:numId="8">
    <w:abstractNumId w:val="8"/>
  </w:num>
  <w:num w:numId="9">
    <w:abstractNumId w:val="7"/>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5F"/>
    <w:rsid w:val="00004CE1"/>
    <w:rsid w:val="000157A8"/>
    <w:rsid w:val="00047F92"/>
    <w:rsid w:val="0005640D"/>
    <w:rsid w:val="00066125"/>
    <w:rsid w:val="000A6658"/>
    <w:rsid w:val="000D623A"/>
    <w:rsid w:val="000D6CAF"/>
    <w:rsid w:val="000E5B96"/>
    <w:rsid w:val="000E7C87"/>
    <w:rsid w:val="000F3CE5"/>
    <w:rsid w:val="00133E1D"/>
    <w:rsid w:val="0015432B"/>
    <w:rsid w:val="00156DB5"/>
    <w:rsid w:val="0016020F"/>
    <w:rsid w:val="00163C82"/>
    <w:rsid w:val="00194A84"/>
    <w:rsid w:val="001C4469"/>
    <w:rsid w:val="001F45EA"/>
    <w:rsid w:val="00224267"/>
    <w:rsid w:val="002467A8"/>
    <w:rsid w:val="00251117"/>
    <w:rsid w:val="00280592"/>
    <w:rsid w:val="00295E9F"/>
    <w:rsid w:val="002A3714"/>
    <w:rsid w:val="002B7AF2"/>
    <w:rsid w:val="002F5534"/>
    <w:rsid w:val="0030188E"/>
    <w:rsid w:val="00344A65"/>
    <w:rsid w:val="00362C64"/>
    <w:rsid w:val="00366C96"/>
    <w:rsid w:val="0037095C"/>
    <w:rsid w:val="003858B5"/>
    <w:rsid w:val="00396135"/>
    <w:rsid w:val="003B1422"/>
    <w:rsid w:val="003C222E"/>
    <w:rsid w:val="003D2190"/>
    <w:rsid w:val="003E058B"/>
    <w:rsid w:val="003F5932"/>
    <w:rsid w:val="004141A7"/>
    <w:rsid w:val="004205ED"/>
    <w:rsid w:val="00422899"/>
    <w:rsid w:val="00424CE9"/>
    <w:rsid w:val="00485013"/>
    <w:rsid w:val="004A6248"/>
    <w:rsid w:val="004E4B87"/>
    <w:rsid w:val="004F17EC"/>
    <w:rsid w:val="004F358A"/>
    <w:rsid w:val="00514E5F"/>
    <w:rsid w:val="00523F54"/>
    <w:rsid w:val="00531DD8"/>
    <w:rsid w:val="005370CB"/>
    <w:rsid w:val="00576DBC"/>
    <w:rsid w:val="005C0DF4"/>
    <w:rsid w:val="005C7262"/>
    <w:rsid w:val="005F01BD"/>
    <w:rsid w:val="005F61EE"/>
    <w:rsid w:val="00605C42"/>
    <w:rsid w:val="00612316"/>
    <w:rsid w:val="00615E41"/>
    <w:rsid w:val="0062055B"/>
    <w:rsid w:val="0062264B"/>
    <w:rsid w:val="00636894"/>
    <w:rsid w:val="006518A8"/>
    <w:rsid w:val="0065598A"/>
    <w:rsid w:val="00676DAE"/>
    <w:rsid w:val="006910E0"/>
    <w:rsid w:val="006A2250"/>
    <w:rsid w:val="006F6C8B"/>
    <w:rsid w:val="0070271E"/>
    <w:rsid w:val="00704905"/>
    <w:rsid w:val="00705DAF"/>
    <w:rsid w:val="00706612"/>
    <w:rsid w:val="00720E15"/>
    <w:rsid w:val="0074494B"/>
    <w:rsid w:val="00750B5C"/>
    <w:rsid w:val="00756E09"/>
    <w:rsid w:val="00767651"/>
    <w:rsid w:val="0079063C"/>
    <w:rsid w:val="007A480A"/>
    <w:rsid w:val="007A51A2"/>
    <w:rsid w:val="007C1780"/>
    <w:rsid w:val="007E7BB5"/>
    <w:rsid w:val="00804CBC"/>
    <w:rsid w:val="008A3CAC"/>
    <w:rsid w:val="008B1AF2"/>
    <w:rsid w:val="008E2B53"/>
    <w:rsid w:val="009034CD"/>
    <w:rsid w:val="009200D0"/>
    <w:rsid w:val="00920488"/>
    <w:rsid w:val="00926FC7"/>
    <w:rsid w:val="009274CD"/>
    <w:rsid w:val="009317A9"/>
    <w:rsid w:val="009521DA"/>
    <w:rsid w:val="00980EC2"/>
    <w:rsid w:val="009877FA"/>
    <w:rsid w:val="00995DE0"/>
    <w:rsid w:val="00996094"/>
    <w:rsid w:val="009E7DB1"/>
    <w:rsid w:val="009F4E73"/>
    <w:rsid w:val="009F6062"/>
    <w:rsid w:val="00A57B9C"/>
    <w:rsid w:val="00A740C3"/>
    <w:rsid w:val="00A814D0"/>
    <w:rsid w:val="00A859F4"/>
    <w:rsid w:val="00AA0B10"/>
    <w:rsid w:val="00AB3D67"/>
    <w:rsid w:val="00B031EE"/>
    <w:rsid w:val="00B12B7B"/>
    <w:rsid w:val="00B17E4E"/>
    <w:rsid w:val="00B24DDC"/>
    <w:rsid w:val="00B2631B"/>
    <w:rsid w:val="00B26ACC"/>
    <w:rsid w:val="00B36766"/>
    <w:rsid w:val="00B5268E"/>
    <w:rsid w:val="00B5359E"/>
    <w:rsid w:val="00B63ADC"/>
    <w:rsid w:val="00B81049"/>
    <w:rsid w:val="00B90376"/>
    <w:rsid w:val="00B928A6"/>
    <w:rsid w:val="00B96E01"/>
    <w:rsid w:val="00BD38A0"/>
    <w:rsid w:val="00C127AF"/>
    <w:rsid w:val="00C128D5"/>
    <w:rsid w:val="00C21D51"/>
    <w:rsid w:val="00C2718E"/>
    <w:rsid w:val="00C310A8"/>
    <w:rsid w:val="00C701F3"/>
    <w:rsid w:val="00C93842"/>
    <w:rsid w:val="00CA4BE1"/>
    <w:rsid w:val="00CD42FE"/>
    <w:rsid w:val="00CF2A36"/>
    <w:rsid w:val="00CF31C8"/>
    <w:rsid w:val="00D47B5E"/>
    <w:rsid w:val="00D5400F"/>
    <w:rsid w:val="00D677E8"/>
    <w:rsid w:val="00D76B31"/>
    <w:rsid w:val="00D978D7"/>
    <w:rsid w:val="00DB368C"/>
    <w:rsid w:val="00DC4920"/>
    <w:rsid w:val="00DD3E3A"/>
    <w:rsid w:val="00E15AF5"/>
    <w:rsid w:val="00E23610"/>
    <w:rsid w:val="00E350D9"/>
    <w:rsid w:val="00E428D0"/>
    <w:rsid w:val="00E45010"/>
    <w:rsid w:val="00E61AE2"/>
    <w:rsid w:val="00E77731"/>
    <w:rsid w:val="00EA24EF"/>
    <w:rsid w:val="00EA4BF1"/>
    <w:rsid w:val="00EC021C"/>
    <w:rsid w:val="00F21999"/>
    <w:rsid w:val="00F31B12"/>
    <w:rsid w:val="00F36E3E"/>
    <w:rsid w:val="00F546A4"/>
    <w:rsid w:val="00FA2FCB"/>
    <w:rsid w:val="00FD084E"/>
    <w:rsid w:val="00FD31E7"/>
    <w:rsid w:val="00FD34AD"/>
    <w:rsid w:val="00FF0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B2829"/>
  <w15:docId w15:val="{15494A61-1186-44EB-A5DF-2928D4C3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DF4"/>
    <w:pPr>
      <w:tabs>
        <w:tab w:val="center" w:pos="4153"/>
        <w:tab w:val="right" w:pos="8306"/>
      </w:tabs>
      <w:snapToGrid w:val="0"/>
    </w:pPr>
    <w:rPr>
      <w:sz w:val="20"/>
      <w:szCs w:val="20"/>
    </w:rPr>
  </w:style>
  <w:style w:type="character" w:customStyle="1" w:styleId="a4">
    <w:name w:val="頁首 字元"/>
    <w:basedOn w:val="a0"/>
    <w:link w:val="a3"/>
    <w:uiPriority w:val="99"/>
    <w:rsid w:val="005C0DF4"/>
    <w:rPr>
      <w:sz w:val="20"/>
      <w:szCs w:val="20"/>
    </w:rPr>
  </w:style>
  <w:style w:type="paragraph" w:styleId="a5">
    <w:name w:val="footer"/>
    <w:basedOn w:val="a"/>
    <w:link w:val="a6"/>
    <w:uiPriority w:val="99"/>
    <w:unhideWhenUsed/>
    <w:rsid w:val="005C0DF4"/>
    <w:pPr>
      <w:tabs>
        <w:tab w:val="center" w:pos="4153"/>
        <w:tab w:val="right" w:pos="8306"/>
      </w:tabs>
      <w:snapToGrid w:val="0"/>
    </w:pPr>
    <w:rPr>
      <w:sz w:val="20"/>
      <w:szCs w:val="20"/>
    </w:rPr>
  </w:style>
  <w:style w:type="character" w:customStyle="1" w:styleId="a6">
    <w:name w:val="頁尾 字元"/>
    <w:basedOn w:val="a0"/>
    <w:link w:val="a5"/>
    <w:uiPriority w:val="99"/>
    <w:rsid w:val="005C0DF4"/>
    <w:rPr>
      <w:sz w:val="20"/>
      <w:szCs w:val="20"/>
    </w:rPr>
  </w:style>
  <w:style w:type="paragraph" w:styleId="a7">
    <w:name w:val="List Paragraph"/>
    <w:basedOn w:val="a"/>
    <w:uiPriority w:val="34"/>
    <w:qFormat/>
    <w:rsid w:val="005C0DF4"/>
    <w:pPr>
      <w:ind w:leftChars="200" w:left="480"/>
    </w:pPr>
  </w:style>
  <w:style w:type="paragraph" w:styleId="a8">
    <w:name w:val="Balloon Text"/>
    <w:basedOn w:val="a"/>
    <w:link w:val="a9"/>
    <w:uiPriority w:val="99"/>
    <w:semiHidden/>
    <w:unhideWhenUsed/>
    <w:rsid w:val="00804CB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04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吳旻璁</cp:lastModifiedBy>
  <cp:revision>3</cp:revision>
  <cp:lastPrinted>2023-02-07T08:52:00Z</cp:lastPrinted>
  <dcterms:created xsi:type="dcterms:W3CDTF">2023-03-09T09:04:00Z</dcterms:created>
  <dcterms:modified xsi:type="dcterms:W3CDTF">2023-03-09T09:07:00Z</dcterms:modified>
</cp:coreProperties>
</file>